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Look w:val="01E0"/>
      </w:tblPr>
      <w:tblGrid>
        <w:gridCol w:w="3686"/>
        <w:gridCol w:w="6095"/>
      </w:tblGrid>
      <w:tr w:rsidR="00C8001D" w:rsidRPr="00C15CA1" w:rsidTr="00A86E29">
        <w:trPr>
          <w:jc w:val="center"/>
        </w:trPr>
        <w:tc>
          <w:tcPr>
            <w:tcW w:w="3686" w:type="dxa"/>
          </w:tcPr>
          <w:p w:rsidR="0063062F" w:rsidRPr="00F7543A" w:rsidRDefault="00BA0D86" w:rsidP="00C15CA1">
            <w:pPr>
              <w:jc w:val="center"/>
              <w:rPr>
                <w:rFonts w:ascii="Times New Roman" w:hAnsi="Times New Roman"/>
                <w:b/>
                <w:szCs w:val="28"/>
              </w:rPr>
            </w:pPr>
            <w:r>
              <w:rPr>
                <w:rFonts w:ascii="Times New Roman" w:hAnsi="Times New Roman"/>
                <w:b/>
                <w:szCs w:val="28"/>
              </w:rPr>
              <w:t xml:space="preserve"> </w:t>
            </w:r>
            <w:r w:rsidR="0063062F" w:rsidRPr="00F7543A">
              <w:rPr>
                <w:rFonts w:ascii="Times New Roman" w:hAnsi="Times New Roman"/>
                <w:b/>
                <w:szCs w:val="28"/>
              </w:rPr>
              <w:t>ỦY BAN NHÂN DÂN</w:t>
            </w:r>
          </w:p>
          <w:p w:rsidR="0063062F" w:rsidRPr="00F7543A" w:rsidRDefault="00F61E02">
            <w:pPr>
              <w:jc w:val="center"/>
              <w:rPr>
                <w:rFonts w:ascii="Times New Roman" w:hAnsi="Times New Roman"/>
                <w:b/>
                <w:szCs w:val="28"/>
              </w:rPr>
            </w:pPr>
            <w:r>
              <w:rPr>
                <w:rFonts w:ascii="Times New Roman" w:hAnsi="Times New Roman"/>
                <w:b/>
                <w:szCs w:val="28"/>
              </w:rPr>
              <w:t>THỊ XÃ HỒNG LĨNH</w:t>
            </w:r>
          </w:p>
          <w:p w:rsidR="0063062F" w:rsidRPr="00C15CA1" w:rsidRDefault="00F533FF">
            <w:pPr>
              <w:jc w:val="center"/>
              <w:rPr>
                <w:rFonts w:ascii="Times New Roman" w:hAnsi="Times New Roman"/>
                <w:b/>
                <w:sz w:val="28"/>
                <w:szCs w:val="28"/>
              </w:rPr>
            </w:pPr>
            <w:r w:rsidRPr="00F533FF">
              <w:rPr>
                <w:rFonts w:ascii="Times New Roman" w:hAnsi="Times New Roman"/>
                <w:noProof/>
                <w:sz w:val="28"/>
                <w:szCs w:val="28"/>
              </w:rPr>
              <w:pict>
                <v:line id="Line 9" o:spid="_x0000_s1026" style="position:absolute;left:0;text-align:left;z-index:251663360;visibility:visible;mso-wrap-distance-top:-3e-5mm;mso-wrap-distance-bottom:-3e-5mm" from="59.75pt,2.35pt" to="11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X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"/>
              </w:pict>
            </w:r>
          </w:p>
          <w:p w:rsidR="0063062F" w:rsidRPr="00C15CA1" w:rsidRDefault="00F533FF">
            <w:pPr>
              <w:jc w:val="center"/>
              <w:rPr>
                <w:rFonts w:ascii="Times New Roman" w:hAnsi="Times New Roman"/>
                <w:sz w:val="28"/>
                <w:szCs w:val="28"/>
              </w:rPr>
            </w:pPr>
            <w:r>
              <w:rPr>
                <w:rFonts w:ascii="Times New Roman" w:hAnsi="Times New Roman"/>
                <w:noProof/>
                <w:sz w:val="28"/>
                <w:szCs w:val="28"/>
              </w:rPr>
              <w:pict>
                <v:rect id="_x0000_s1029" style="position:absolute;left:0;text-align:left;margin-left:-33.55pt;margin-top:3.8pt;width:81.6pt;height:26.4pt;z-index:251665408">
                  <v:textbox>
                    <w:txbxContent>
                      <w:p w:rsidR="00963576" w:rsidRPr="00963576" w:rsidRDefault="00963576">
                        <w:pPr>
                          <w:rPr>
                            <w:rFonts w:ascii="Times New Roman" w:hAnsi="Times New Roman"/>
                            <w:sz w:val="28"/>
                            <w:szCs w:val="28"/>
                          </w:rPr>
                        </w:pPr>
                        <w:r w:rsidRPr="00963576">
                          <w:rPr>
                            <w:rFonts w:ascii="Times New Roman" w:hAnsi="Times New Roman"/>
                            <w:sz w:val="28"/>
                            <w:szCs w:val="28"/>
                          </w:rPr>
                          <w:t>DỰ THẢO</w:t>
                        </w:r>
                      </w:p>
                    </w:txbxContent>
                  </v:textbox>
                </v:rect>
              </w:pict>
            </w:r>
          </w:p>
        </w:tc>
        <w:tc>
          <w:tcPr>
            <w:tcW w:w="6095" w:type="dxa"/>
          </w:tcPr>
          <w:p w:rsidR="0063062F" w:rsidRPr="00F7543A" w:rsidRDefault="0063062F">
            <w:pPr>
              <w:jc w:val="center"/>
              <w:rPr>
                <w:rFonts w:ascii="Times New Roman" w:hAnsi="Times New Roman"/>
                <w:b/>
                <w:szCs w:val="28"/>
              </w:rPr>
            </w:pPr>
            <w:r w:rsidRPr="00F7543A">
              <w:rPr>
                <w:rFonts w:ascii="Times New Roman" w:hAnsi="Times New Roman"/>
                <w:b/>
                <w:szCs w:val="28"/>
              </w:rPr>
              <w:t>CỘNG HÒA XÃ HỘI CHỦ NGHĨA VIỆT NAM</w:t>
            </w:r>
          </w:p>
          <w:p w:rsidR="0063062F" w:rsidRPr="00C15CA1" w:rsidRDefault="0063062F">
            <w:pPr>
              <w:jc w:val="center"/>
              <w:rPr>
                <w:rFonts w:ascii="Times New Roman" w:hAnsi="Times New Roman"/>
                <w:b/>
                <w:sz w:val="28"/>
                <w:szCs w:val="28"/>
              </w:rPr>
            </w:pPr>
            <w:r w:rsidRPr="00C15CA1">
              <w:rPr>
                <w:rFonts w:ascii="Times New Roman" w:hAnsi="Times New Roman" w:hint="eastAsia"/>
                <w:b/>
                <w:sz w:val="28"/>
                <w:szCs w:val="28"/>
              </w:rPr>
              <w:t>Đ</w:t>
            </w:r>
            <w:r w:rsidRPr="00C15CA1">
              <w:rPr>
                <w:rFonts w:ascii="Times New Roman" w:hAnsi="Times New Roman"/>
                <w:b/>
                <w:sz w:val="28"/>
                <w:szCs w:val="28"/>
              </w:rPr>
              <w:t>ộc lập - Tự do - Hạnh phúc</w:t>
            </w:r>
          </w:p>
          <w:p w:rsidR="00C15CA1" w:rsidRDefault="00F533FF" w:rsidP="00F7543A">
            <w:pPr>
              <w:jc w:val="center"/>
              <w:rPr>
                <w:rFonts w:ascii="Times New Roman" w:hAnsi="Times New Roman"/>
                <w:i/>
                <w:sz w:val="28"/>
                <w:szCs w:val="28"/>
              </w:rPr>
            </w:pPr>
            <w:r w:rsidRPr="00F533FF">
              <w:rPr>
                <w:rFonts w:ascii="Times New Roman" w:hAnsi="Times New Roman"/>
                <w:noProof/>
                <w:sz w:val="28"/>
                <w:szCs w:val="28"/>
              </w:rPr>
              <w:pict>
                <v:line id="Line 10" o:spid="_x0000_s1028" style="position:absolute;left:0;text-align:left;z-index:251664384;visibility:visible;mso-wrap-distance-top:-3e-5mm;mso-wrap-distance-bottom:-3e-5mm" from="68.15pt,2.1pt" to="22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48Eg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"/>
              </w:pict>
            </w:r>
          </w:p>
          <w:p w:rsidR="0063062F" w:rsidRPr="00C15CA1" w:rsidRDefault="000A3077" w:rsidP="00181EC8">
            <w:pPr>
              <w:jc w:val="center"/>
              <w:rPr>
                <w:rFonts w:ascii="Times New Roman" w:hAnsi="Times New Roman"/>
                <w:i/>
                <w:sz w:val="28"/>
                <w:szCs w:val="28"/>
              </w:rPr>
            </w:pPr>
            <w:r>
              <w:rPr>
                <w:rFonts w:ascii="Times New Roman" w:hAnsi="Times New Roman"/>
                <w:i/>
                <w:sz w:val="28"/>
                <w:szCs w:val="28"/>
              </w:rPr>
              <w:t>Hồng Lĩnh</w:t>
            </w:r>
            <w:r w:rsidR="0063062F" w:rsidRPr="00C15CA1">
              <w:rPr>
                <w:rFonts w:ascii="Times New Roman" w:hAnsi="Times New Roman"/>
                <w:i/>
                <w:sz w:val="28"/>
                <w:szCs w:val="28"/>
              </w:rPr>
              <w:t xml:space="preserve">, </w:t>
            </w:r>
            <w:r w:rsidR="00C15CA1" w:rsidRPr="00C15CA1">
              <w:rPr>
                <w:rFonts w:ascii="Times New Roman" w:hAnsi="Times New Roman"/>
                <w:i/>
                <w:sz w:val="28"/>
                <w:szCs w:val="28"/>
              </w:rPr>
              <w:t xml:space="preserve">ngày </w:t>
            </w:r>
            <w:r w:rsidR="00181EC8">
              <w:rPr>
                <w:rFonts w:ascii="Times New Roman" w:hAnsi="Times New Roman"/>
                <w:i/>
                <w:sz w:val="28"/>
                <w:szCs w:val="28"/>
              </w:rPr>
              <w:t xml:space="preserve">       </w:t>
            </w:r>
            <w:r w:rsidR="00C15CA1" w:rsidRPr="00C15CA1">
              <w:rPr>
                <w:rFonts w:ascii="Times New Roman" w:hAnsi="Times New Roman"/>
                <w:i/>
                <w:sz w:val="28"/>
                <w:szCs w:val="28"/>
              </w:rPr>
              <w:t xml:space="preserve"> tháng </w:t>
            </w:r>
            <w:r w:rsidR="00263819">
              <w:rPr>
                <w:rFonts w:ascii="Times New Roman" w:hAnsi="Times New Roman"/>
                <w:i/>
                <w:sz w:val="28"/>
                <w:szCs w:val="28"/>
              </w:rPr>
              <w:t>0</w:t>
            </w:r>
            <w:r w:rsidR="00181EC8">
              <w:rPr>
                <w:rFonts w:ascii="Times New Roman" w:hAnsi="Times New Roman"/>
                <w:i/>
                <w:sz w:val="28"/>
                <w:szCs w:val="28"/>
              </w:rPr>
              <w:t xml:space="preserve">4  </w:t>
            </w:r>
            <w:r w:rsidR="0063062F" w:rsidRPr="00C15CA1">
              <w:rPr>
                <w:rFonts w:ascii="Times New Roman" w:hAnsi="Times New Roman"/>
                <w:i/>
                <w:sz w:val="28"/>
                <w:szCs w:val="28"/>
              </w:rPr>
              <w:t>năm 202</w:t>
            </w:r>
            <w:r w:rsidR="00263819">
              <w:rPr>
                <w:rFonts w:ascii="Times New Roman" w:hAnsi="Times New Roman"/>
                <w:i/>
                <w:sz w:val="28"/>
                <w:szCs w:val="28"/>
              </w:rPr>
              <w:t>1</w:t>
            </w:r>
          </w:p>
        </w:tc>
      </w:tr>
    </w:tbl>
    <w:p w:rsidR="00C15CA1" w:rsidRPr="00C15CA1" w:rsidRDefault="00C15CA1">
      <w:pPr>
        <w:jc w:val="center"/>
        <w:rPr>
          <w:rFonts w:ascii="Times New Roman" w:hAnsi="Times New Roman"/>
          <w:b/>
          <w:sz w:val="28"/>
          <w:szCs w:val="28"/>
        </w:rPr>
      </w:pPr>
    </w:p>
    <w:p w:rsidR="0063062F" w:rsidRPr="00C15CA1" w:rsidRDefault="0063062F">
      <w:pPr>
        <w:jc w:val="center"/>
        <w:rPr>
          <w:rFonts w:ascii="Times New Roman" w:hAnsi="Times New Roman"/>
          <w:b/>
          <w:sz w:val="28"/>
          <w:szCs w:val="28"/>
        </w:rPr>
      </w:pPr>
      <w:r w:rsidRPr="00C15CA1">
        <w:rPr>
          <w:rFonts w:ascii="Times New Roman" w:hAnsi="Times New Roman" w:hint="eastAsia"/>
          <w:b/>
          <w:sz w:val="28"/>
          <w:szCs w:val="28"/>
        </w:rPr>
        <w:t>Đ</w:t>
      </w:r>
      <w:r w:rsidRPr="00C15CA1">
        <w:rPr>
          <w:rFonts w:ascii="Times New Roman" w:hAnsi="Times New Roman"/>
          <w:b/>
          <w:sz w:val="28"/>
          <w:szCs w:val="28"/>
        </w:rPr>
        <w:t xml:space="preserve">Ề </w:t>
      </w:r>
      <w:r w:rsidRPr="00C15CA1">
        <w:rPr>
          <w:rFonts w:ascii="Times New Roman" w:hAnsi="Times New Roman" w:hint="eastAsia"/>
          <w:b/>
          <w:sz w:val="28"/>
          <w:szCs w:val="28"/>
        </w:rPr>
        <w:t>Á</w:t>
      </w:r>
      <w:r w:rsidRPr="00C15CA1">
        <w:rPr>
          <w:rFonts w:ascii="Times New Roman" w:hAnsi="Times New Roman"/>
          <w:b/>
          <w:sz w:val="28"/>
          <w:szCs w:val="28"/>
        </w:rPr>
        <w:t>N</w:t>
      </w:r>
    </w:p>
    <w:p w:rsidR="00C3638C" w:rsidRDefault="0063062F" w:rsidP="00A86E29">
      <w:pPr>
        <w:jc w:val="center"/>
        <w:rPr>
          <w:rFonts w:ascii="Times New Roman" w:hAnsi="Times New Roman"/>
          <w:b/>
          <w:sz w:val="28"/>
          <w:szCs w:val="28"/>
        </w:rPr>
      </w:pPr>
      <w:r w:rsidRPr="00C15CA1">
        <w:rPr>
          <w:rFonts w:ascii="Times New Roman" w:hAnsi="Times New Roman"/>
          <w:b/>
          <w:sz w:val="28"/>
          <w:szCs w:val="28"/>
        </w:rPr>
        <w:t xml:space="preserve">Thu gom, vận chuyển, xử lý chất thải rắn sinh hoạt trên địa bàn </w:t>
      </w:r>
      <w:r w:rsidR="00A86E29">
        <w:rPr>
          <w:rFonts w:ascii="Times New Roman" w:hAnsi="Times New Roman"/>
          <w:b/>
          <w:sz w:val="28"/>
          <w:szCs w:val="28"/>
        </w:rPr>
        <w:t xml:space="preserve">thị xã </w:t>
      </w:r>
    </w:p>
    <w:p w:rsidR="0063062F" w:rsidRPr="00C15CA1" w:rsidRDefault="00A86E29" w:rsidP="00A86E29">
      <w:pPr>
        <w:jc w:val="center"/>
        <w:rPr>
          <w:rFonts w:ascii="Times New Roman" w:hAnsi="Times New Roman"/>
          <w:b/>
          <w:sz w:val="28"/>
          <w:szCs w:val="28"/>
        </w:rPr>
      </w:pPr>
      <w:r>
        <w:rPr>
          <w:rFonts w:ascii="Times New Roman" w:hAnsi="Times New Roman"/>
          <w:b/>
          <w:sz w:val="28"/>
          <w:szCs w:val="28"/>
        </w:rPr>
        <w:t>Hồng Lĩnh</w:t>
      </w:r>
      <w:r w:rsidR="0063062F" w:rsidRPr="00C15CA1">
        <w:rPr>
          <w:rFonts w:ascii="Times New Roman" w:hAnsi="Times New Roman"/>
          <w:b/>
          <w:sz w:val="28"/>
          <w:szCs w:val="28"/>
        </w:rPr>
        <w:t xml:space="preserve"> đến năm 2025 và những năm tiếp theo</w:t>
      </w:r>
    </w:p>
    <w:p w:rsidR="00C15CA1" w:rsidRPr="00C15CA1" w:rsidRDefault="00C15CA1">
      <w:pPr>
        <w:jc w:val="center"/>
        <w:rPr>
          <w:rFonts w:ascii="Times New Roman" w:hAnsi="Times New Roman"/>
          <w:b/>
          <w:sz w:val="28"/>
          <w:szCs w:val="28"/>
        </w:rPr>
      </w:pPr>
    </w:p>
    <w:p w:rsidR="00BF37DF" w:rsidRPr="00C15CA1" w:rsidRDefault="00BF37DF">
      <w:pPr>
        <w:jc w:val="center"/>
        <w:rPr>
          <w:rFonts w:ascii="Times New Roman" w:hAnsi="Times New Roman"/>
          <w:b/>
          <w:sz w:val="28"/>
          <w:szCs w:val="28"/>
        </w:rPr>
      </w:pPr>
      <w:r w:rsidRPr="00C15CA1">
        <w:rPr>
          <w:rFonts w:ascii="Times New Roman" w:hAnsi="Times New Roman"/>
          <w:b/>
          <w:sz w:val="28"/>
          <w:szCs w:val="28"/>
        </w:rPr>
        <w:t>PHẦN MỞ ĐẦU</w:t>
      </w:r>
    </w:p>
    <w:p w:rsidR="00BF37DF" w:rsidRPr="00C15CA1" w:rsidRDefault="00BF37DF" w:rsidP="00B43A75">
      <w:pPr>
        <w:spacing w:before="60" w:after="60" w:line="400" w:lineRule="exact"/>
        <w:ind w:firstLine="720"/>
        <w:jc w:val="both"/>
        <w:rPr>
          <w:rFonts w:ascii="Times New Roman" w:hAnsi="Times New Roman"/>
          <w:b/>
          <w:sz w:val="28"/>
          <w:szCs w:val="28"/>
        </w:rPr>
      </w:pPr>
      <w:r w:rsidRPr="00C15CA1">
        <w:rPr>
          <w:rFonts w:ascii="Times New Roman" w:hAnsi="Times New Roman"/>
          <w:b/>
          <w:sz w:val="28"/>
          <w:szCs w:val="28"/>
        </w:rPr>
        <w:t>I. SỰ CẦN THIẾT</w:t>
      </w:r>
    </w:p>
    <w:p w:rsidR="004E1A06" w:rsidRDefault="00BF37DF" w:rsidP="00987E6F">
      <w:pPr>
        <w:spacing w:before="60" w:after="60" w:line="400" w:lineRule="exact"/>
        <w:ind w:firstLine="720"/>
        <w:jc w:val="both"/>
        <w:rPr>
          <w:rFonts w:ascii="Times New Roman" w:hAnsi="Times New Roman"/>
          <w:sz w:val="28"/>
          <w:szCs w:val="28"/>
        </w:rPr>
      </w:pPr>
      <w:r w:rsidRPr="00C15CA1">
        <w:rPr>
          <w:rFonts w:ascii="Times New Roman" w:hAnsi="Times New Roman"/>
          <w:sz w:val="28"/>
          <w:szCs w:val="28"/>
        </w:rPr>
        <w:t>Cùng với</w:t>
      </w:r>
      <w:r w:rsidR="00987E6F">
        <w:rPr>
          <w:rFonts w:ascii="Times New Roman" w:hAnsi="Times New Roman"/>
          <w:sz w:val="28"/>
          <w:szCs w:val="28"/>
        </w:rPr>
        <w:t xml:space="preserve"> sự phát triển kinh tế - xã hội</w:t>
      </w:r>
      <w:r w:rsidR="00BE624A">
        <w:rPr>
          <w:rFonts w:ascii="Times New Roman" w:hAnsi="Times New Roman"/>
          <w:sz w:val="28"/>
          <w:szCs w:val="28"/>
        </w:rPr>
        <w:t xml:space="preserve">, </w:t>
      </w:r>
      <w:r w:rsidRPr="00C15CA1">
        <w:rPr>
          <w:rFonts w:ascii="Times New Roman" w:hAnsi="Times New Roman"/>
          <w:sz w:val="28"/>
          <w:szCs w:val="28"/>
        </w:rPr>
        <w:t xml:space="preserve">đời sống của người dân </w:t>
      </w:r>
      <w:r w:rsidR="00EE3AAB">
        <w:rPr>
          <w:rFonts w:ascii="Times New Roman" w:hAnsi="Times New Roman"/>
          <w:sz w:val="28"/>
          <w:szCs w:val="28"/>
        </w:rPr>
        <w:t xml:space="preserve">Hồng Lĩnh </w:t>
      </w:r>
      <w:r w:rsidRPr="00C15CA1">
        <w:rPr>
          <w:rFonts w:ascii="Times New Roman" w:hAnsi="Times New Roman"/>
          <w:sz w:val="28"/>
          <w:szCs w:val="28"/>
        </w:rPr>
        <w:t xml:space="preserve">ngày càng được </w:t>
      </w:r>
      <w:r w:rsidR="00374B98">
        <w:rPr>
          <w:rFonts w:ascii="Times New Roman" w:hAnsi="Times New Roman"/>
          <w:sz w:val="28"/>
          <w:szCs w:val="28"/>
        </w:rPr>
        <w:t>nâng cao</w:t>
      </w:r>
      <w:r w:rsidRPr="00C15CA1">
        <w:rPr>
          <w:rFonts w:ascii="Times New Roman" w:hAnsi="Times New Roman"/>
          <w:sz w:val="28"/>
          <w:szCs w:val="28"/>
        </w:rPr>
        <w:t xml:space="preserve"> </w:t>
      </w:r>
      <w:r w:rsidR="005E1AD3">
        <w:rPr>
          <w:rFonts w:ascii="Times New Roman" w:hAnsi="Times New Roman"/>
          <w:sz w:val="28"/>
          <w:szCs w:val="28"/>
        </w:rPr>
        <w:t>kéo theo</w:t>
      </w:r>
      <w:r w:rsidRPr="00C15CA1">
        <w:rPr>
          <w:rFonts w:ascii="Times New Roman" w:hAnsi="Times New Roman"/>
          <w:sz w:val="28"/>
          <w:szCs w:val="28"/>
        </w:rPr>
        <w:t xml:space="preserve"> đó </w:t>
      </w:r>
      <w:r w:rsidR="005E1AD3">
        <w:rPr>
          <w:rFonts w:ascii="Times New Roman" w:hAnsi="Times New Roman"/>
          <w:sz w:val="28"/>
          <w:szCs w:val="28"/>
        </w:rPr>
        <w:t xml:space="preserve">là </w:t>
      </w:r>
      <w:r w:rsidRPr="00C15CA1">
        <w:rPr>
          <w:rFonts w:ascii="Times New Roman" w:hAnsi="Times New Roman"/>
          <w:sz w:val="28"/>
          <w:szCs w:val="28"/>
        </w:rPr>
        <w:t xml:space="preserve">lượng rác thải </w:t>
      </w:r>
      <w:r w:rsidR="00AA2D30">
        <w:rPr>
          <w:rFonts w:ascii="Times New Roman" w:hAnsi="Times New Roman"/>
          <w:sz w:val="28"/>
          <w:szCs w:val="28"/>
        </w:rPr>
        <w:t xml:space="preserve">sinh hoạt </w:t>
      </w:r>
      <w:r w:rsidRPr="00C15CA1">
        <w:rPr>
          <w:rFonts w:ascii="Times New Roman" w:hAnsi="Times New Roman"/>
          <w:sz w:val="28"/>
          <w:szCs w:val="28"/>
        </w:rPr>
        <w:t>phát sinh ngày càng nhiều với thành phần phức tạp, tạo ra áp lực cho môi trường</w:t>
      </w:r>
      <w:r w:rsidR="00DD357E">
        <w:rPr>
          <w:rFonts w:ascii="Times New Roman" w:hAnsi="Times New Roman"/>
          <w:sz w:val="28"/>
          <w:szCs w:val="28"/>
        </w:rPr>
        <w:t xml:space="preserve"> sống của chúng ta</w:t>
      </w:r>
      <w:r w:rsidRPr="00C15CA1">
        <w:rPr>
          <w:rFonts w:ascii="Times New Roman" w:hAnsi="Times New Roman"/>
          <w:sz w:val="28"/>
          <w:szCs w:val="28"/>
        </w:rPr>
        <w:t xml:space="preserve">. Để giải quyết vấn đề về rác thải trên địa bàn </w:t>
      </w:r>
      <w:r w:rsidR="00163B18">
        <w:rPr>
          <w:rFonts w:ascii="Times New Roman" w:hAnsi="Times New Roman"/>
          <w:sz w:val="28"/>
          <w:szCs w:val="28"/>
        </w:rPr>
        <w:t>thị xã thời gian qua,</w:t>
      </w:r>
      <w:r w:rsidR="00835936">
        <w:rPr>
          <w:rFonts w:ascii="Times New Roman" w:hAnsi="Times New Roman"/>
          <w:sz w:val="28"/>
          <w:szCs w:val="28"/>
        </w:rPr>
        <w:t xml:space="preserve"> Hội đồng nhân dân thị xã đã thông qua Nghị quyết số 17/NQ-HĐND ngày 30/6/2016 về việc ban hành Đề án thu gom, vận chuyển và xử lý chất thải rắn sinh hoạt trên địa bàn thị xã</w:t>
      </w:r>
      <w:r w:rsidR="00FC3D0E">
        <w:rPr>
          <w:rFonts w:ascii="Times New Roman" w:hAnsi="Times New Roman"/>
          <w:sz w:val="28"/>
          <w:szCs w:val="28"/>
        </w:rPr>
        <w:t xml:space="preserve"> giai đoạn 2016 - 2020</w:t>
      </w:r>
      <w:r w:rsidR="00835936">
        <w:rPr>
          <w:rFonts w:ascii="Times New Roman" w:hAnsi="Times New Roman"/>
          <w:sz w:val="28"/>
          <w:szCs w:val="28"/>
        </w:rPr>
        <w:t xml:space="preserve">; UBND thị xã ban hành Kế hoạch số </w:t>
      </w:r>
      <w:r w:rsidR="00937EE3" w:rsidRPr="00937EE3">
        <w:rPr>
          <w:rFonts w:ascii="Times New Roman" w:hAnsi="Times New Roman"/>
          <w:sz w:val="28"/>
          <w:szCs w:val="28"/>
        </w:rPr>
        <w:t>89/KH-UBND ngày 8/9/2016</w:t>
      </w:r>
      <w:r w:rsidR="00937EE3">
        <w:rPr>
          <w:rFonts w:ascii="Times New Roman" w:hAnsi="Times New Roman"/>
          <w:sz w:val="28"/>
          <w:szCs w:val="28"/>
        </w:rPr>
        <w:t>; UBND các phường, xã ban hành nhiều văn bản, kế hoạch, thông báo để tổ chức thực hiện.</w:t>
      </w:r>
    </w:p>
    <w:p w:rsidR="00657252" w:rsidRDefault="00374B98" w:rsidP="00B43A75">
      <w:pPr>
        <w:spacing w:before="60" w:after="60" w:line="400" w:lineRule="exact"/>
        <w:ind w:firstLine="720"/>
        <w:jc w:val="both"/>
        <w:rPr>
          <w:rFonts w:ascii="Times New Roman" w:hAnsi="Times New Roman"/>
          <w:sz w:val="28"/>
          <w:szCs w:val="28"/>
        </w:rPr>
      </w:pPr>
      <w:r>
        <w:rPr>
          <w:rFonts w:ascii="Times New Roman" w:hAnsi="Times New Roman"/>
          <w:sz w:val="28"/>
          <w:szCs w:val="28"/>
        </w:rPr>
        <w:t>Sau 5 năm thực hiện Đề án</w:t>
      </w:r>
      <w:r w:rsidR="00BF37DF" w:rsidRPr="00C15CA1">
        <w:rPr>
          <w:rFonts w:ascii="Times New Roman" w:hAnsi="Times New Roman"/>
          <w:sz w:val="28"/>
          <w:szCs w:val="28"/>
        </w:rPr>
        <w:t>, nhận thức của ngư</w:t>
      </w:r>
      <w:r w:rsidR="005066F7">
        <w:rPr>
          <w:rFonts w:ascii="Times New Roman" w:hAnsi="Times New Roman"/>
          <w:sz w:val="28"/>
          <w:szCs w:val="28"/>
        </w:rPr>
        <w:t xml:space="preserve">ời dân về bảo vệ môi trường, </w:t>
      </w:r>
      <w:r w:rsidR="00247127">
        <w:rPr>
          <w:rFonts w:ascii="Times New Roman" w:hAnsi="Times New Roman"/>
          <w:sz w:val="28"/>
          <w:szCs w:val="28"/>
        </w:rPr>
        <w:t xml:space="preserve">công tác thu gom, vận chuyển và xử lý rác thải sinh hoạt từng bước được nâng lên; </w:t>
      </w:r>
      <w:r w:rsidR="00BF37DF" w:rsidRPr="00C15CA1">
        <w:rPr>
          <w:rFonts w:ascii="Times New Roman" w:hAnsi="Times New Roman"/>
          <w:sz w:val="28"/>
          <w:szCs w:val="28"/>
        </w:rPr>
        <w:t>việc triển khai thu giá dịch vụ</w:t>
      </w:r>
      <w:r w:rsidR="00297B1F">
        <w:rPr>
          <w:rFonts w:ascii="Times New Roman" w:hAnsi="Times New Roman"/>
          <w:sz w:val="28"/>
          <w:szCs w:val="28"/>
        </w:rPr>
        <w:t xml:space="preserve"> thu gom, vận chuyển và xử lý rác thải sinh hoạt</w:t>
      </w:r>
      <w:r w:rsidR="00BE624A">
        <w:rPr>
          <w:rFonts w:ascii="Times New Roman" w:hAnsi="Times New Roman"/>
          <w:sz w:val="28"/>
          <w:szCs w:val="28"/>
        </w:rPr>
        <w:t xml:space="preserve"> </w:t>
      </w:r>
      <w:r w:rsidR="005066F7">
        <w:rPr>
          <w:rFonts w:ascii="Times New Roman" w:hAnsi="Times New Roman"/>
          <w:sz w:val="28"/>
          <w:szCs w:val="28"/>
        </w:rPr>
        <w:t>đang dần đi vào</w:t>
      </w:r>
      <w:r w:rsidR="00BF37DF" w:rsidRPr="00C15CA1">
        <w:rPr>
          <w:rFonts w:ascii="Times New Roman" w:hAnsi="Times New Roman"/>
          <w:sz w:val="28"/>
          <w:szCs w:val="28"/>
        </w:rPr>
        <w:t xml:space="preserve"> nề nếp, góp phần </w:t>
      </w:r>
      <w:r w:rsidR="003D4638">
        <w:rPr>
          <w:rFonts w:ascii="Times New Roman" w:hAnsi="Times New Roman"/>
          <w:sz w:val="28"/>
          <w:szCs w:val="28"/>
        </w:rPr>
        <w:t xml:space="preserve"> </w:t>
      </w:r>
      <w:r w:rsidR="00BF37DF" w:rsidRPr="00C15CA1">
        <w:rPr>
          <w:rFonts w:ascii="Times New Roman" w:hAnsi="Times New Roman"/>
          <w:sz w:val="28"/>
          <w:szCs w:val="28"/>
        </w:rPr>
        <w:t xml:space="preserve">nâng cao đời sống cho </w:t>
      </w:r>
      <w:r w:rsidR="0046118A">
        <w:rPr>
          <w:rFonts w:ascii="Times New Roman" w:hAnsi="Times New Roman"/>
          <w:sz w:val="28"/>
          <w:szCs w:val="28"/>
        </w:rPr>
        <w:t>người công nhân làm vệ sinh môi trường</w:t>
      </w:r>
      <w:r w:rsidR="00EE40C8">
        <w:rPr>
          <w:rFonts w:ascii="Times New Roman" w:hAnsi="Times New Roman"/>
          <w:sz w:val="28"/>
          <w:szCs w:val="28"/>
        </w:rPr>
        <w:t>…</w:t>
      </w:r>
      <w:r w:rsidR="0046118A">
        <w:rPr>
          <w:rFonts w:ascii="Times New Roman" w:hAnsi="Times New Roman"/>
          <w:sz w:val="28"/>
          <w:szCs w:val="28"/>
        </w:rPr>
        <w:t xml:space="preserve">; </w:t>
      </w:r>
      <w:r w:rsidR="00657252">
        <w:rPr>
          <w:rFonts w:ascii="Times New Roman" w:hAnsi="Times New Roman"/>
          <w:sz w:val="28"/>
          <w:szCs w:val="28"/>
        </w:rPr>
        <w:t>Bên cạnh đó</w:t>
      </w:r>
      <w:r w:rsidR="00BE624A">
        <w:rPr>
          <w:rFonts w:ascii="Times New Roman" w:hAnsi="Times New Roman"/>
          <w:sz w:val="28"/>
          <w:szCs w:val="28"/>
        </w:rPr>
        <w:t xml:space="preserve"> </w:t>
      </w:r>
      <w:r w:rsidR="00FC103C">
        <w:rPr>
          <w:rFonts w:ascii="Times New Roman" w:hAnsi="Times New Roman"/>
          <w:sz w:val="28"/>
          <w:szCs w:val="28"/>
        </w:rPr>
        <w:t xml:space="preserve">vẫn còn </w:t>
      </w:r>
      <w:r w:rsidR="00E4581F">
        <w:rPr>
          <w:rFonts w:ascii="Times New Roman" w:hAnsi="Times New Roman"/>
          <w:sz w:val="28"/>
          <w:szCs w:val="28"/>
        </w:rPr>
        <w:t>một số</w:t>
      </w:r>
      <w:r w:rsidR="00FC103C">
        <w:rPr>
          <w:rFonts w:ascii="Times New Roman" w:hAnsi="Times New Roman"/>
          <w:sz w:val="28"/>
          <w:szCs w:val="28"/>
        </w:rPr>
        <w:t xml:space="preserve"> tồn tại, hạn chế: </w:t>
      </w:r>
      <w:r w:rsidR="001029DE">
        <w:rPr>
          <w:rFonts w:ascii="Times New Roman" w:hAnsi="Times New Roman"/>
          <w:sz w:val="28"/>
          <w:szCs w:val="28"/>
        </w:rPr>
        <w:t xml:space="preserve">Tính thiếu chuyên nghiệp của các tổ chức thu gom, </w:t>
      </w:r>
      <w:r w:rsidR="00490616">
        <w:rPr>
          <w:rFonts w:ascii="Times New Roman" w:hAnsi="Times New Roman"/>
          <w:sz w:val="28"/>
          <w:szCs w:val="28"/>
        </w:rPr>
        <w:t xml:space="preserve">việc thực hiện giá dịch vụ còn chưa đầy đủ, chưa đúng đối tượng, mức thu; </w:t>
      </w:r>
      <w:r w:rsidR="007A60ED">
        <w:rPr>
          <w:rFonts w:ascii="Times New Roman" w:hAnsi="Times New Roman"/>
          <w:sz w:val="28"/>
          <w:szCs w:val="28"/>
        </w:rPr>
        <w:t>V</w:t>
      </w:r>
      <w:r w:rsidR="00490616">
        <w:rPr>
          <w:rFonts w:ascii="Times New Roman" w:hAnsi="Times New Roman"/>
          <w:sz w:val="28"/>
          <w:szCs w:val="28"/>
        </w:rPr>
        <w:t>iệc tập kết, thu gom, vận chuyển rác thải tại một số địa phương cò</w:t>
      </w:r>
      <w:r w:rsidR="000E4B03">
        <w:rPr>
          <w:rFonts w:ascii="Times New Roman" w:hAnsi="Times New Roman"/>
          <w:sz w:val="28"/>
          <w:szCs w:val="28"/>
        </w:rPr>
        <w:t xml:space="preserve">n chưa đúng thời gian quy định, </w:t>
      </w:r>
      <w:r w:rsidR="00490616">
        <w:rPr>
          <w:rFonts w:ascii="Times New Roman" w:hAnsi="Times New Roman"/>
          <w:sz w:val="28"/>
          <w:szCs w:val="28"/>
        </w:rPr>
        <w:t>chưa kịp thời đ</w:t>
      </w:r>
      <w:r w:rsidR="000E4B03">
        <w:rPr>
          <w:rFonts w:ascii="Times New Roman" w:hAnsi="Times New Roman"/>
          <w:sz w:val="28"/>
          <w:szCs w:val="28"/>
        </w:rPr>
        <w:t>ể</w:t>
      </w:r>
      <w:r w:rsidR="00490616">
        <w:rPr>
          <w:rFonts w:ascii="Times New Roman" w:hAnsi="Times New Roman"/>
          <w:sz w:val="28"/>
          <w:szCs w:val="28"/>
        </w:rPr>
        <w:t xml:space="preserve"> tồn đọng rác thải tiềm ẩn </w:t>
      </w:r>
      <w:r w:rsidR="00C454EB">
        <w:rPr>
          <w:rFonts w:ascii="Times New Roman" w:hAnsi="Times New Roman"/>
          <w:sz w:val="28"/>
          <w:szCs w:val="28"/>
        </w:rPr>
        <w:t xml:space="preserve">nguy cơ </w:t>
      </w:r>
      <w:r w:rsidR="00490616">
        <w:rPr>
          <w:rFonts w:ascii="Times New Roman" w:hAnsi="Times New Roman"/>
          <w:sz w:val="28"/>
          <w:szCs w:val="28"/>
        </w:rPr>
        <w:t>ô nhiễm môi trường, mất mỹ quan đô thị…</w:t>
      </w:r>
    </w:p>
    <w:p w:rsidR="00BF37DF" w:rsidRPr="00B0335B" w:rsidRDefault="00BF37DF" w:rsidP="00B43A75">
      <w:pPr>
        <w:spacing w:before="60" w:after="60" w:line="400" w:lineRule="exact"/>
        <w:jc w:val="both"/>
        <w:rPr>
          <w:rFonts w:ascii="Times New Roman" w:hAnsi="Times New Roman"/>
          <w:sz w:val="28"/>
          <w:szCs w:val="28"/>
        </w:rPr>
      </w:pPr>
      <w:r w:rsidRPr="00C15CA1">
        <w:rPr>
          <w:rFonts w:ascii="Times New Roman" w:hAnsi="Times New Roman"/>
          <w:b/>
          <w:sz w:val="28"/>
          <w:szCs w:val="28"/>
        </w:rPr>
        <w:tab/>
      </w:r>
      <w:r w:rsidR="003D04CB" w:rsidRPr="003D04CB">
        <w:rPr>
          <w:rFonts w:ascii="Times New Roman" w:hAnsi="Times New Roman"/>
          <w:sz w:val="28"/>
          <w:szCs w:val="28"/>
        </w:rPr>
        <w:t>Thực hiện</w:t>
      </w:r>
      <w:r w:rsidR="00BE624A">
        <w:rPr>
          <w:rFonts w:ascii="Times New Roman" w:hAnsi="Times New Roman"/>
          <w:sz w:val="28"/>
          <w:szCs w:val="28"/>
        </w:rPr>
        <w:t xml:space="preserve"> </w:t>
      </w:r>
      <w:r w:rsidR="003D04CB">
        <w:rPr>
          <w:rFonts w:ascii="Times New Roman" w:hAnsi="Times New Roman"/>
          <w:sz w:val="28"/>
          <w:szCs w:val="28"/>
        </w:rPr>
        <w:t xml:space="preserve">Chương trình số 03-CTr/ThU ngày 02/10/2020 của Thị ủy Hồng Lĩnh về thực hiện Nghị quyết Đại hội Đảng bộ Thị xã lần thứ VII, nhiệm kỳ 2020 – 2025; </w:t>
      </w:r>
      <w:r w:rsidR="008477DD">
        <w:rPr>
          <w:rFonts w:ascii="Times New Roman" w:hAnsi="Times New Roman"/>
          <w:sz w:val="28"/>
          <w:szCs w:val="28"/>
        </w:rPr>
        <w:t>V</w:t>
      </w:r>
      <w:r w:rsidR="003D04CB">
        <w:rPr>
          <w:rFonts w:ascii="Times New Roman" w:hAnsi="Times New Roman"/>
          <w:sz w:val="28"/>
          <w:szCs w:val="28"/>
        </w:rPr>
        <w:t xml:space="preserve">iệc </w:t>
      </w:r>
      <w:r w:rsidR="00A97108">
        <w:rPr>
          <w:rFonts w:ascii="Times New Roman" w:hAnsi="Times New Roman"/>
          <w:sz w:val="28"/>
          <w:szCs w:val="28"/>
        </w:rPr>
        <w:t>đánh giá</w:t>
      </w:r>
      <w:r w:rsidR="0002028D">
        <w:rPr>
          <w:rFonts w:ascii="Times New Roman" w:hAnsi="Times New Roman"/>
          <w:sz w:val="28"/>
          <w:szCs w:val="28"/>
        </w:rPr>
        <w:t xml:space="preserve">, </w:t>
      </w:r>
      <w:r w:rsidR="007A60ED">
        <w:rPr>
          <w:rFonts w:ascii="Times New Roman" w:hAnsi="Times New Roman"/>
          <w:sz w:val="28"/>
          <w:szCs w:val="28"/>
        </w:rPr>
        <w:t>lập</w:t>
      </w:r>
      <w:r w:rsidR="003D04CB">
        <w:rPr>
          <w:rFonts w:ascii="Times New Roman" w:hAnsi="Times New Roman"/>
          <w:sz w:val="28"/>
          <w:szCs w:val="28"/>
        </w:rPr>
        <w:t xml:space="preserve"> Đề án thu gom, vận chuyển và xử lý rác thải sinh hoạt trên địa bàn thị xã </w:t>
      </w:r>
      <w:r w:rsidR="007A60ED">
        <w:rPr>
          <w:rFonts w:ascii="Times New Roman" w:hAnsi="Times New Roman"/>
          <w:sz w:val="28"/>
          <w:szCs w:val="28"/>
        </w:rPr>
        <w:t>Hồng Lĩnh đến năm 2025 và những năm tiếp theo là cần thiết</w:t>
      </w:r>
      <w:r w:rsidR="003D04CB">
        <w:rPr>
          <w:rFonts w:ascii="Times New Roman" w:hAnsi="Times New Roman"/>
          <w:sz w:val="28"/>
          <w:szCs w:val="28"/>
        </w:rPr>
        <w:t xml:space="preserve"> để </w:t>
      </w:r>
      <w:r w:rsidR="008049F7">
        <w:rPr>
          <w:rFonts w:ascii="Times New Roman" w:hAnsi="Times New Roman"/>
          <w:sz w:val="28"/>
          <w:szCs w:val="28"/>
        </w:rPr>
        <w:t>giảm thiểu</w:t>
      </w:r>
      <w:r w:rsidRPr="00B0335B">
        <w:rPr>
          <w:rFonts w:ascii="Times New Roman" w:hAnsi="Times New Roman"/>
          <w:sz w:val="28"/>
          <w:szCs w:val="28"/>
        </w:rPr>
        <w:t xml:space="preserve"> tối đa </w:t>
      </w:r>
      <w:r w:rsidR="00121A96">
        <w:rPr>
          <w:rFonts w:ascii="Times New Roman" w:hAnsi="Times New Roman"/>
          <w:sz w:val="28"/>
          <w:szCs w:val="28"/>
        </w:rPr>
        <w:t xml:space="preserve">tác động tiêu cực </w:t>
      </w:r>
      <w:r w:rsidRPr="00B0335B">
        <w:rPr>
          <w:rFonts w:ascii="Times New Roman" w:hAnsi="Times New Roman"/>
          <w:sz w:val="28"/>
          <w:szCs w:val="28"/>
        </w:rPr>
        <w:t xml:space="preserve">do rác thải </w:t>
      </w:r>
      <w:r w:rsidR="00AA0080">
        <w:rPr>
          <w:rFonts w:ascii="Times New Roman" w:hAnsi="Times New Roman"/>
          <w:sz w:val="28"/>
          <w:szCs w:val="28"/>
        </w:rPr>
        <w:t xml:space="preserve">sinh hoạt </w:t>
      </w:r>
      <w:r w:rsidRPr="00B0335B">
        <w:rPr>
          <w:rFonts w:ascii="Times New Roman" w:hAnsi="Times New Roman"/>
          <w:sz w:val="28"/>
          <w:szCs w:val="28"/>
        </w:rPr>
        <w:t xml:space="preserve">gây ra, đưa hoạt động thu gom, vận chuyển, xử lý rác thải sinh hoạt đi vào nề </w:t>
      </w:r>
      <w:r w:rsidR="00EE40C8">
        <w:rPr>
          <w:rFonts w:ascii="Times New Roman" w:hAnsi="Times New Roman"/>
          <w:sz w:val="28"/>
          <w:szCs w:val="28"/>
        </w:rPr>
        <w:t xml:space="preserve">nhằm </w:t>
      </w:r>
      <w:r w:rsidRPr="00B0335B">
        <w:rPr>
          <w:rFonts w:ascii="Times New Roman" w:hAnsi="Times New Roman"/>
          <w:sz w:val="28"/>
          <w:szCs w:val="28"/>
        </w:rPr>
        <w:t>góp phần</w:t>
      </w:r>
      <w:r w:rsidR="008049F7">
        <w:rPr>
          <w:rFonts w:ascii="Times New Roman" w:hAnsi="Times New Roman"/>
          <w:sz w:val="28"/>
          <w:szCs w:val="28"/>
        </w:rPr>
        <w:t xml:space="preserve"> từng bước</w:t>
      </w:r>
      <w:r w:rsidRPr="00B0335B">
        <w:rPr>
          <w:rFonts w:ascii="Times New Roman" w:hAnsi="Times New Roman"/>
          <w:sz w:val="28"/>
          <w:szCs w:val="28"/>
        </w:rPr>
        <w:t xml:space="preserve"> đưa </w:t>
      </w:r>
      <w:r w:rsidR="00ED4B9D" w:rsidRPr="00B0335B">
        <w:rPr>
          <w:rFonts w:ascii="Times New Roman" w:hAnsi="Times New Roman"/>
          <w:sz w:val="28"/>
          <w:szCs w:val="28"/>
        </w:rPr>
        <w:t xml:space="preserve">thị xã Hồng Lĩnh </w:t>
      </w:r>
      <w:r w:rsidR="008049F7">
        <w:rPr>
          <w:rFonts w:ascii="Times New Roman" w:hAnsi="Times New Roman"/>
          <w:sz w:val="28"/>
          <w:szCs w:val="28"/>
        </w:rPr>
        <w:t>trở thành</w:t>
      </w:r>
      <w:r w:rsidR="00ED4B9D" w:rsidRPr="00B0335B">
        <w:rPr>
          <w:rFonts w:ascii="Times New Roman" w:hAnsi="Times New Roman"/>
          <w:sz w:val="28"/>
          <w:szCs w:val="28"/>
        </w:rPr>
        <w:t xml:space="preserve"> hạt nhân </w:t>
      </w:r>
      <w:r w:rsidR="006D2592" w:rsidRPr="00B0335B">
        <w:rPr>
          <w:rFonts w:ascii="Times New Roman" w:hAnsi="Times New Roman"/>
          <w:sz w:val="28"/>
          <w:szCs w:val="28"/>
        </w:rPr>
        <w:t>của đô thị phía Bắc như Nghị quyết Đại hội đại biểu Đảng bộ tỉnh lần thứ VIX đã xác định.</w:t>
      </w:r>
    </w:p>
    <w:p w:rsidR="00BF37DF" w:rsidRPr="00C15CA1" w:rsidRDefault="00BF37DF" w:rsidP="00055B28">
      <w:pPr>
        <w:spacing w:line="380" w:lineRule="exact"/>
        <w:ind w:firstLine="720"/>
        <w:rPr>
          <w:rFonts w:ascii="Times New Roman" w:hAnsi="Times New Roman"/>
          <w:b/>
          <w:sz w:val="28"/>
          <w:szCs w:val="28"/>
        </w:rPr>
      </w:pPr>
      <w:r w:rsidRPr="00C15CA1">
        <w:rPr>
          <w:rFonts w:ascii="Times New Roman" w:hAnsi="Times New Roman"/>
          <w:b/>
          <w:sz w:val="28"/>
          <w:szCs w:val="28"/>
        </w:rPr>
        <w:lastRenderedPageBreak/>
        <w:t>II. CƠ SỞ PHÁP LÝ</w:t>
      </w:r>
    </w:p>
    <w:p w:rsidR="00BF37DF" w:rsidRPr="00C15CA1" w:rsidRDefault="00BF37DF" w:rsidP="00055B28">
      <w:pPr>
        <w:spacing w:line="380" w:lineRule="exact"/>
        <w:ind w:firstLine="720"/>
        <w:jc w:val="both"/>
        <w:rPr>
          <w:rFonts w:ascii="Times New Roman" w:hAnsi="Times New Roman"/>
          <w:sz w:val="28"/>
          <w:szCs w:val="28"/>
          <w:lang w:val="vi-VN"/>
        </w:rPr>
      </w:pPr>
      <w:r w:rsidRPr="00C15CA1">
        <w:rPr>
          <w:rFonts w:ascii="Times New Roman" w:hAnsi="Times New Roman"/>
          <w:sz w:val="28"/>
          <w:szCs w:val="28"/>
          <w:lang w:val="vi-VN"/>
        </w:rPr>
        <w:t>- Luật Bảo vệ môi tr</w:t>
      </w:r>
      <w:r w:rsidRPr="00C15CA1">
        <w:rPr>
          <w:rFonts w:ascii="Times New Roman" w:hAnsi="Times New Roman"/>
          <w:sz w:val="28"/>
          <w:szCs w:val="28"/>
          <w:lang w:val="vi-VN"/>
        </w:rPr>
        <w:softHyphen/>
        <w:t>ường ngày 23/6/2014;</w:t>
      </w:r>
    </w:p>
    <w:p w:rsidR="00BF37DF" w:rsidRPr="00C15CA1" w:rsidRDefault="00BF37DF" w:rsidP="00055B28">
      <w:pPr>
        <w:shd w:val="clear" w:color="auto" w:fill="FFFFFF"/>
        <w:spacing w:line="380" w:lineRule="exact"/>
        <w:ind w:firstLine="720"/>
        <w:jc w:val="both"/>
        <w:rPr>
          <w:rFonts w:ascii="Times New Roman" w:hAnsi="Times New Roman"/>
          <w:sz w:val="28"/>
          <w:szCs w:val="28"/>
          <w:lang w:val="vi-VN"/>
        </w:rPr>
      </w:pPr>
      <w:r w:rsidRPr="00C15CA1">
        <w:rPr>
          <w:rFonts w:ascii="Times New Roman" w:hAnsi="Times New Roman"/>
          <w:sz w:val="28"/>
          <w:szCs w:val="28"/>
          <w:lang w:val="vi-VN"/>
        </w:rPr>
        <w:t>- Nghị định số 19/2015/NĐ-CP ngày 14/02/2015 của Chính phủ quy định chi tiết thi hành một số điều của Luật bảo vệ môi trường;</w:t>
      </w:r>
    </w:p>
    <w:p w:rsidR="00BF37DF" w:rsidRPr="00C15CA1" w:rsidRDefault="00BF37DF" w:rsidP="00055B28">
      <w:pPr>
        <w:shd w:val="clear" w:color="auto" w:fill="FFFFFF"/>
        <w:spacing w:line="380" w:lineRule="exact"/>
        <w:ind w:firstLine="720"/>
        <w:jc w:val="both"/>
        <w:rPr>
          <w:rFonts w:ascii="Times New Roman" w:hAnsi="Times New Roman"/>
          <w:sz w:val="28"/>
          <w:szCs w:val="28"/>
          <w:lang w:val="vi-VN"/>
        </w:rPr>
      </w:pPr>
      <w:r w:rsidRPr="00C15CA1">
        <w:rPr>
          <w:rFonts w:ascii="Times New Roman" w:hAnsi="Times New Roman"/>
          <w:sz w:val="28"/>
          <w:szCs w:val="28"/>
          <w:lang w:val="vi-VN"/>
        </w:rPr>
        <w:t>- Nghị định số </w:t>
      </w:r>
      <w:hyperlink r:id="rId8" w:tgtFrame="_blank" w:history="1">
        <w:r w:rsidRPr="00C15CA1">
          <w:rPr>
            <w:rFonts w:ascii="Times New Roman" w:hAnsi="Times New Roman"/>
            <w:sz w:val="28"/>
            <w:szCs w:val="28"/>
            <w:lang w:val="vi-VN"/>
          </w:rPr>
          <w:t>38/2015/NĐ-CP</w:t>
        </w:r>
      </w:hyperlink>
      <w:r w:rsidRPr="00C15CA1">
        <w:rPr>
          <w:rFonts w:ascii="Times New Roman" w:hAnsi="Times New Roman"/>
          <w:sz w:val="28"/>
          <w:szCs w:val="28"/>
          <w:lang w:val="vi-VN"/>
        </w:rPr>
        <w:t xml:space="preserve"> ngày 24/4/2015 của Chính phủ về quản lý chất thải và phế liệu; </w:t>
      </w:r>
    </w:p>
    <w:p w:rsidR="00BF37DF" w:rsidRPr="00C15CA1" w:rsidRDefault="00BF37DF" w:rsidP="00055B28">
      <w:pPr>
        <w:shd w:val="clear" w:color="auto" w:fill="FFFFFF"/>
        <w:spacing w:line="380" w:lineRule="exact"/>
        <w:ind w:firstLine="709"/>
        <w:jc w:val="both"/>
        <w:rPr>
          <w:rFonts w:ascii="Times New Roman" w:hAnsi="Times New Roman"/>
          <w:sz w:val="28"/>
          <w:szCs w:val="28"/>
          <w:lang w:val="vi-VN"/>
        </w:rPr>
      </w:pPr>
      <w:r w:rsidRPr="00C15CA1">
        <w:rPr>
          <w:rFonts w:ascii="Times New Roman" w:hAnsi="Times New Roman"/>
          <w:sz w:val="28"/>
          <w:szCs w:val="28"/>
          <w:lang w:val="vi-VN"/>
        </w:rPr>
        <w:t>- Nghị định số 40/2019/NĐ-CP ngày 13/5/2019 của Chính phủ sửa đổi, bổ sung một số điều của các nghị định quy định chi tiết, hướng dẫn thi hành Luật Bảo vệ  môi trường;</w:t>
      </w:r>
    </w:p>
    <w:p w:rsidR="00BF37DF" w:rsidRDefault="00BF37DF" w:rsidP="00055B28">
      <w:pPr>
        <w:spacing w:line="380" w:lineRule="exact"/>
        <w:ind w:firstLine="709"/>
        <w:jc w:val="both"/>
        <w:rPr>
          <w:rFonts w:ascii="Times New Roman" w:hAnsi="Times New Roman"/>
          <w:bCs/>
          <w:kern w:val="36"/>
          <w:sz w:val="28"/>
          <w:szCs w:val="28"/>
        </w:rPr>
      </w:pPr>
      <w:r w:rsidRPr="00C15CA1">
        <w:rPr>
          <w:rStyle w:val="normal-h1"/>
          <w:rFonts w:ascii="Times New Roman" w:eastAsiaTheme="majorEastAsia" w:hAnsi="Times New Roman"/>
          <w:lang w:val="vi-VN"/>
        </w:rPr>
        <w:t xml:space="preserve">- </w:t>
      </w:r>
      <w:r w:rsidRPr="00C15CA1">
        <w:rPr>
          <w:rFonts w:ascii="Times New Roman" w:hAnsi="Times New Roman"/>
          <w:bCs/>
          <w:kern w:val="36"/>
          <w:sz w:val="28"/>
          <w:szCs w:val="28"/>
          <w:lang w:val="vi-VN"/>
        </w:rPr>
        <w:t>Quyết định số 491/QĐ-TTg ngày 07/5/2018 của Thủ tướng Chính phủ phê duyệt điều chỉnh Chiến lược quốc gia về quản lý tổng hợp chất thải rắn đến năm 2025, tầm nhìn đến năm 2050;</w:t>
      </w:r>
    </w:p>
    <w:p w:rsidR="00153BA2" w:rsidRPr="00153BA2" w:rsidRDefault="00153BA2" w:rsidP="00055B28">
      <w:pPr>
        <w:spacing w:line="380" w:lineRule="exact"/>
        <w:ind w:firstLine="709"/>
        <w:jc w:val="both"/>
        <w:rPr>
          <w:rFonts w:ascii="Times New Roman" w:hAnsi="Times New Roman"/>
          <w:sz w:val="28"/>
          <w:szCs w:val="28"/>
        </w:rPr>
      </w:pPr>
      <w:r>
        <w:rPr>
          <w:rFonts w:ascii="Times New Roman" w:hAnsi="Times New Roman"/>
          <w:bCs/>
          <w:kern w:val="36"/>
          <w:sz w:val="28"/>
          <w:szCs w:val="28"/>
        </w:rPr>
        <w:t>- Nghị quyết số 01-NQ/TU ngày 16/10/2020 của Đại hội đại biểu Đảng bộ tỉnh Hà Tĩnh lần thứ XIX;</w:t>
      </w:r>
    </w:p>
    <w:p w:rsidR="00BF37DF" w:rsidRPr="00C15CA1" w:rsidRDefault="00BF37DF" w:rsidP="00055B28">
      <w:pPr>
        <w:spacing w:line="380" w:lineRule="exact"/>
        <w:ind w:firstLine="709"/>
        <w:jc w:val="both"/>
        <w:rPr>
          <w:rFonts w:ascii="Times New Roman" w:hAnsi="Times New Roman"/>
          <w:sz w:val="28"/>
          <w:szCs w:val="28"/>
          <w:lang w:val="vi-VN"/>
        </w:rPr>
      </w:pPr>
      <w:r w:rsidRPr="00C15CA1">
        <w:rPr>
          <w:rFonts w:ascii="Times New Roman" w:hAnsi="Times New Roman"/>
          <w:sz w:val="28"/>
          <w:szCs w:val="28"/>
          <w:lang w:val="vi-VN"/>
        </w:rPr>
        <w:t>- Nghị quyết 05/NQ-TU ngày 08/12/2017 của Ban Thường vụ Tỉnh ủy về tăng cường sự lãnh đạo của Đảng đối với một số lĩnh vực bảo vệ môi trường đến năm 2025 và những năm tiếp theo;</w:t>
      </w:r>
    </w:p>
    <w:p w:rsidR="00BF37DF" w:rsidRPr="00C15CA1" w:rsidRDefault="00BF37DF" w:rsidP="00055B28">
      <w:pPr>
        <w:pStyle w:val="ListParagraph"/>
        <w:spacing w:line="380" w:lineRule="exact"/>
        <w:ind w:left="0" w:firstLine="709"/>
        <w:contextualSpacing w:val="0"/>
        <w:jc w:val="both"/>
        <w:rPr>
          <w:rFonts w:ascii="Times New Roman" w:hAnsi="Times New Roman"/>
          <w:sz w:val="28"/>
          <w:szCs w:val="28"/>
          <w:lang w:val="vi-VN"/>
        </w:rPr>
      </w:pPr>
      <w:r w:rsidRPr="00F7543A">
        <w:rPr>
          <w:rFonts w:ascii="Times New Roman" w:hAnsi="Times New Roman"/>
          <w:sz w:val="28"/>
          <w:szCs w:val="28"/>
          <w:shd w:val="clear" w:color="auto" w:fill="FFFFFF"/>
          <w:lang w:val="vi-VN"/>
        </w:rPr>
        <w:t xml:space="preserve">- </w:t>
      </w:r>
      <w:r w:rsidRPr="00F7543A">
        <w:rPr>
          <w:rFonts w:ascii="Times New Roman" w:hAnsi="Times New Roman"/>
          <w:sz w:val="28"/>
          <w:szCs w:val="28"/>
          <w:shd w:val="clear" w:color="auto" w:fill="FFFFFF"/>
          <w:lang w:val="nb-NO"/>
        </w:rPr>
        <w:t xml:space="preserve">Quyết định số 418/QĐ-UBND ngày 04/02/2013 của UBND tỉnh về việc </w:t>
      </w:r>
      <w:r w:rsidRPr="00C15CA1">
        <w:rPr>
          <w:rFonts w:ascii="Times New Roman" w:hAnsi="Times New Roman"/>
          <w:sz w:val="28"/>
          <w:szCs w:val="28"/>
          <w:lang w:val="nb-NO"/>
        </w:rPr>
        <w:t>phê duyệt điều chỉnh quy hoạch quản lý chất thải rắn đô thị trên địa bàn tỉnh Hà Tĩnh đến năm 2020 và định hướng đến năm 2030;</w:t>
      </w:r>
    </w:p>
    <w:p w:rsidR="00BF37DF" w:rsidRPr="00C15CA1" w:rsidRDefault="00BF37DF" w:rsidP="00055B28">
      <w:pPr>
        <w:pStyle w:val="ListParagraph"/>
        <w:spacing w:line="380" w:lineRule="exact"/>
        <w:ind w:left="0" w:firstLine="709"/>
        <w:contextualSpacing w:val="0"/>
        <w:jc w:val="both"/>
        <w:rPr>
          <w:rFonts w:ascii="Times New Roman" w:hAnsi="Times New Roman"/>
          <w:sz w:val="28"/>
          <w:szCs w:val="28"/>
          <w:lang w:val="vi-VN"/>
        </w:rPr>
      </w:pPr>
      <w:r w:rsidRPr="00C15CA1">
        <w:rPr>
          <w:rFonts w:ascii="Times New Roman" w:hAnsi="Times New Roman"/>
          <w:sz w:val="28"/>
          <w:szCs w:val="28"/>
          <w:lang w:val="vi-VN"/>
        </w:rPr>
        <w:t xml:space="preserve">- Kế hoạch số 122/KH-UBND ngày 11/4/2018 của UBND tỉnh thực hiện Nghị quyết 05/NQ-TU ngày 08/12/2017 của Ban Thường vụ Tỉnh ủy về tăng cường sự lãnh đạo của Đảng đối với một số lĩnh vực bảo vệ môi trường đến năm 2025 và những năm tiếp theo; </w:t>
      </w:r>
    </w:p>
    <w:p w:rsidR="00BF37DF" w:rsidRPr="00C15CA1" w:rsidRDefault="00BF37DF" w:rsidP="00055B28">
      <w:pPr>
        <w:shd w:val="clear" w:color="auto" w:fill="FFFFFF"/>
        <w:spacing w:line="380" w:lineRule="exact"/>
        <w:ind w:firstLine="709"/>
        <w:jc w:val="both"/>
        <w:rPr>
          <w:rFonts w:ascii="Times New Roman" w:hAnsi="Times New Roman"/>
          <w:sz w:val="28"/>
          <w:szCs w:val="28"/>
          <w:lang w:val="vi-VN"/>
        </w:rPr>
      </w:pPr>
      <w:r w:rsidRPr="00C15CA1">
        <w:rPr>
          <w:rFonts w:ascii="Times New Roman" w:hAnsi="Times New Roman"/>
          <w:sz w:val="28"/>
          <w:szCs w:val="28"/>
          <w:lang w:val="vi-VN"/>
        </w:rPr>
        <w:t>- Kế hoạch số 265/KH-UBND ngày 10/8/2018 của UBND tỉnh thực hiện Chiến lược quốc gia về quản lý tổng hợp chất thải rắn đến năm 2025, tầm nhìn đến năm 2050 trên địa bàn tỉnh;</w:t>
      </w:r>
    </w:p>
    <w:p w:rsidR="00BF37DF" w:rsidRDefault="00153BA2" w:rsidP="00055B28">
      <w:pPr>
        <w:spacing w:line="380" w:lineRule="exact"/>
        <w:ind w:firstLine="709"/>
        <w:jc w:val="both"/>
        <w:rPr>
          <w:rFonts w:ascii="Times New Roman" w:hAnsi="Times New Roman"/>
          <w:noProof/>
          <w:sz w:val="28"/>
          <w:szCs w:val="28"/>
        </w:rPr>
      </w:pPr>
      <w:r>
        <w:rPr>
          <w:rFonts w:ascii="Times New Roman" w:hAnsi="Times New Roman"/>
          <w:noProof/>
          <w:sz w:val="28"/>
          <w:szCs w:val="28"/>
          <w:lang w:val="vi-VN"/>
        </w:rPr>
        <w:t xml:space="preserve">- </w:t>
      </w:r>
      <w:r>
        <w:rPr>
          <w:rFonts w:ascii="Times New Roman" w:hAnsi="Times New Roman"/>
          <w:noProof/>
          <w:sz w:val="28"/>
          <w:szCs w:val="28"/>
        </w:rPr>
        <w:t>Nghi quyết Đại hội đại biểu Đảng bộ thị xã lần thứ VII;</w:t>
      </w:r>
    </w:p>
    <w:p w:rsidR="00153BA2" w:rsidRPr="00315AEE" w:rsidRDefault="00153BA2" w:rsidP="00055B28">
      <w:pPr>
        <w:shd w:val="clear" w:color="auto" w:fill="FFFFFF"/>
        <w:spacing w:line="380" w:lineRule="exact"/>
        <w:ind w:firstLine="709"/>
        <w:jc w:val="both"/>
        <w:rPr>
          <w:rFonts w:ascii="Times New Roman" w:hAnsi="Times New Roman"/>
          <w:sz w:val="28"/>
          <w:szCs w:val="28"/>
        </w:rPr>
      </w:pPr>
      <w:r w:rsidRPr="00153BA2">
        <w:rPr>
          <w:rFonts w:ascii="Times New Roman" w:hAnsi="Times New Roman"/>
          <w:sz w:val="28"/>
          <w:szCs w:val="28"/>
          <w:lang w:val="vi-VN"/>
        </w:rPr>
        <w:t>- Chương trình số 03-CTr/ThU ngày 02/10/2020 của Thị ủy Hồng Lĩnh về thực hiện Nghị quyết Đại hội Đảng bộ Thị xã lầ</w:t>
      </w:r>
      <w:r w:rsidR="00315AEE">
        <w:rPr>
          <w:rFonts w:ascii="Times New Roman" w:hAnsi="Times New Roman"/>
          <w:sz w:val="28"/>
          <w:szCs w:val="28"/>
          <w:lang w:val="vi-VN"/>
        </w:rPr>
        <w:t>n thứ VII, nhiệm kỳ 2020 – 2025</w:t>
      </w:r>
      <w:r w:rsidR="00315AEE">
        <w:rPr>
          <w:rFonts w:ascii="Times New Roman" w:hAnsi="Times New Roman"/>
          <w:sz w:val="28"/>
          <w:szCs w:val="28"/>
        </w:rPr>
        <w:t>.</w:t>
      </w:r>
    </w:p>
    <w:p w:rsidR="005A79C7" w:rsidRPr="00F419AC" w:rsidRDefault="005A79C7" w:rsidP="00055B28">
      <w:pPr>
        <w:spacing w:line="380" w:lineRule="exact"/>
        <w:ind w:firstLine="709"/>
        <w:jc w:val="both"/>
        <w:rPr>
          <w:rFonts w:ascii="Times New Roman" w:hAnsi="Times New Roman"/>
          <w:b/>
          <w:iCs/>
          <w:sz w:val="28"/>
          <w:szCs w:val="28"/>
        </w:rPr>
      </w:pPr>
      <w:r w:rsidRPr="00F419AC">
        <w:rPr>
          <w:rFonts w:ascii="Times New Roman" w:hAnsi="Times New Roman"/>
          <w:b/>
          <w:iCs/>
          <w:sz w:val="28"/>
          <w:szCs w:val="28"/>
        </w:rPr>
        <w:t>III. PHẠM VI, ĐỐI TƯỢNG ÁP DỤNG.</w:t>
      </w:r>
    </w:p>
    <w:p w:rsidR="00083CA0" w:rsidRPr="00F419AC" w:rsidRDefault="003E1E66" w:rsidP="00055B28">
      <w:pPr>
        <w:pStyle w:val="NormalWeb"/>
        <w:shd w:val="clear" w:color="auto" w:fill="FFFFFF"/>
        <w:spacing w:before="0" w:beforeAutospacing="0" w:after="0" w:afterAutospacing="0" w:line="380" w:lineRule="exact"/>
        <w:ind w:firstLine="720"/>
        <w:jc w:val="both"/>
        <w:rPr>
          <w:sz w:val="28"/>
          <w:szCs w:val="28"/>
          <w:lang w:val="it-IT"/>
        </w:rPr>
      </w:pPr>
      <w:r>
        <w:rPr>
          <w:sz w:val="28"/>
          <w:szCs w:val="28"/>
          <w:lang w:val="it-IT"/>
        </w:rPr>
        <w:t>Áp dụng đối với h</w:t>
      </w:r>
      <w:r w:rsidR="00315AEE">
        <w:rPr>
          <w:sz w:val="28"/>
          <w:szCs w:val="28"/>
          <w:lang w:val="it-IT"/>
        </w:rPr>
        <w:t>oạt  động t</w:t>
      </w:r>
      <w:r w:rsidR="00083CA0" w:rsidRPr="00F419AC">
        <w:rPr>
          <w:sz w:val="28"/>
          <w:szCs w:val="28"/>
          <w:lang w:val="it-IT"/>
        </w:rPr>
        <w:t>hu gom, vận chuyển và xử lý chất thải rắn sinh hoạt phát sinh từ các cơ quan, đơn vị, hộ gia đình, cá nhân, các cơ sở sản xuất kinh doanh trên địa bàn thị xã Hồng Lĩnh.</w:t>
      </w:r>
    </w:p>
    <w:p w:rsidR="00083CA0" w:rsidRPr="00F419AC" w:rsidRDefault="00083CA0" w:rsidP="00055B28">
      <w:pPr>
        <w:pStyle w:val="NormalWeb"/>
        <w:shd w:val="clear" w:color="auto" w:fill="FFFFFF"/>
        <w:spacing w:before="0" w:beforeAutospacing="0" w:after="0" w:afterAutospacing="0" w:line="380" w:lineRule="exact"/>
        <w:ind w:firstLine="720"/>
        <w:jc w:val="both"/>
        <w:rPr>
          <w:sz w:val="28"/>
          <w:szCs w:val="28"/>
          <w:lang w:val="it-IT"/>
        </w:rPr>
      </w:pPr>
      <w:r w:rsidRPr="00F419AC">
        <w:rPr>
          <w:sz w:val="28"/>
          <w:szCs w:val="28"/>
          <w:lang w:val="it-IT"/>
        </w:rPr>
        <w:t>Các tổ chức, cá nhân, hộ gia đình có hoạt động liên quan đến chất thải rắn sinh hoạt trên địa bàn thị xã Hồng Lĩnh thực hiện đúng theo nội dung của Đề án này và các quy định của pháp luật khác có liên quan.</w:t>
      </w:r>
    </w:p>
    <w:p w:rsidR="00BF37DF" w:rsidRPr="00C15CA1" w:rsidRDefault="00BF37DF" w:rsidP="00343F3D">
      <w:pPr>
        <w:spacing w:line="360" w:lineRule="exact"/>
        <w:jc w:val="center"/>
        <w:rPr>
          <w:rFonts w:ascii="Times New Roman" w:hAnsi="Times New Roman"/>
          <w:b/>
          <w:iCs/>
          <w:sz w:val="28"/>
          <w:szCs w:val="28"/>
          <w:lang w:val="vi-VN"/>
        </w:rPr>
      </w:pPr>
      <w:r w:rsidRPr="00C15CA1">
        <w:rPr>
          <w:rFonts w:ascii="Times New Roman" w:hAnsi="Times New Roman"/>
          <w:b/>
          <w:iCs/>
          <w:sz w:val="28"/>
          <w:szCs w:val="28"/>
          <w:lang w:val="vi-VN"/>
        </w:rPr>
        <w:br w:type="page"/>
      </w:r>
      <w:r w:rsidRPr="00C15CA1">
        <w:rPr>
          <w:rFonts w:ascii="Times New Roman" w:hAnsi="Times New Roman"/>
          <w:b/>
          <w:iCs/>
          <w:sz w:val="28"/>
          <w:szCs w:val="28"/>
          <w:lang w:val="vi-VN"/>
        </w:rPr>
        <w:lastRenderedPageBreak/>
        <w:t>Phần thứ nhất</w:t>
      </w:r>
    </w:p>
    <w:p w:rsidR="00AC14D6" w:rsidRDefault="00E07FCD" w:rsidP="00C3638C">
      <w:pPr>
        <w:jc w:val="center"/>
        <w:rPr>
          <w:rFonts w:ascii="Times New Roman" w:hAnsi="Times New Roman"/>
          <w:b/>
          <w:iCs/>
          <w:szCs w:val="26"/>
        </w:rPr>
      </w:pPr>
      <w:r w:rsidRPr="00AC14D6">
        <w:rPr>
          <w:rFonts w:ascii="Times New Roman" w:hAnsi="Times New Roman"/>
          <w:b/>
          <w:iCs/>
          <w:szCs w:val="26"/>
        </w:rPr>
        <w:t>KẾT QUẢ THỰC HIỆN ĐỀ ÁN THU GOM, VẬN CHUYỂN VÀ XỬ LÝ</w:t>
      </w:r>
    </w:p>
    <w:p w:rsidR="00AC14D6" w:rsidRDefault="00E07FCD" w:rsidP="00C3638C">
      <w:pPr>
        <w:jc w:val="center"/>
        <w:rPr>
          <w:rFonts w:ascii="Times New Roman" w:hAnsi="Times New Roman"/>
          <w:b/>
          <w:iCs/>
          <w:szCs w:val="26"/>
        </w:rPr>
      </w:pPr>
      <w:r w:rsidRPr="00AC14D6">
        <w:rPr>
          <w:rFonts w:ascii="Times New Roman" w:hAnsi="Times New Roman"/>
          <w:b/>
          <w:iCs/>
          <w:szCs w:val="26"/>
        </w:rPr>
        <w:t xml:space="preserve"> RÁC THẢI SINH HOẠT TRÊN ĐỊA BÀN GIAI ĐOẠN 2016 – 2020 </w:t>
      </w:r>
    </w:p>
    <w:p w:rsidR="00E07FCD" w:rsidRPr="00AC14D6" w:rsidRDefault="00E07FCD" w:rsidP="00C3638C">
      <w:pPr>
        <w:jc w:val="center"/>
        <w:rPr>
          <w:rFonts w:ascii="Times New Roman" w:hAnsi="Times New Roman"/>
          <w:b/>
          <w:iCs/>
          <w:szCs w:val="26"/>
        </w:rPr>
      </w:pPr>
      <w:r w:rsidRPr="00AC14D6">
        <w:rPr>
          <w:rFonts w:ascii="Times New Roman" w:hAnsi="Times New Roman"/>
          <w:b/>
          <w:iCs/>
          <w:szCs w:val="26"/>
        </w:rPr>
        <w:t>TRÊN ĐỊA BÀN THỊ XÃ</w:t>
      </w:r>
    </w:p>
    <w:p w:rsidR="00BF37DF" w:rsidRPr="00C15CA1" w:rsidRDefault="00BF37DF" w:rsidP="00343F3D">
      <w:pPr>
        <w:spacing w:line="360" w:lineRule="exact"/>
        <w:jc w:val="center"/>
        <w:rPr>
          <w:rFonts w:ascii="Times New Roman" w:hAnsi="Times New Roman"/>
          <w:b/>
          <w:iCs/>
          <w:sz w:val="28"/>
          <w:szCs w:val="28"/>
          <w:lang w:val="vi-VN"/>
        </w:rPr>
      </w:pPr>
    </w:p>
    <w:p w:rsidR="00BF37DF" w:rsidRPr="00C15CA1" w:rsidRDefault="00BF37DF" w:rsidP="00B07F63">
      <w:pPr>
        <w:tabs>
          <w:tab w:val="left" w:pos="993"/>
        </w:tabs>
        <w:spacing w:line="360" w:lineRule="exact"/>
        <w:ind w:firstLine="709"/>
        <w:jc w:val="both"/>
        <w:rPr>
          <w:rFonts w:ascii="Times New Roman" w:eastAsia=".VnTime" w:hAnsi="Times New Roman"/>
          <w:b/>
          <w:sz w:val="28"/>
          <w:szCs w:val="28"/>
          <w:lang w:val="vi-VN"/>
        </w:rPr>
      </w:pPr>
      <w:r w:rsidRPr="00C15CA1">
        <w:rPr>
          <w:rFonts w:ascii="Times New Roman" w:hAnsi="Times New Roman"/>
          <w:b/>
          <w:sz w:val="28"/>
          <w:szCs w:val="28"/>
          <w:lang w:val="vi-VN"/>
        </w:rPr>
        <w:t>1. Thực trạng phát sinh</w:t>
      </w:r>
      <w:r w:rsidRPr="00C15CA1">
        <w:rPr>
          <w:rFonts w:ascii="Times New Roman" w:eastAsia=".VnTime" w:hAnsi="Times New Roman"/>
          <w:b/>
          <w:sz w:val="28"/>
          <w:szCs w:val="28"/>
          <w:lang w:val="vi-VN"/>
        </w:rPr>
        <w:t xml:space="preserve"> chất thải rắn sinh hoạt</w:t>
      </w:r>
    </w:p>
    <w:p w:rsidR="000A1A6A" w:rsidRDefault="00BF37DF" w:rsidP="00B07F63">
      <w:pPr>
        <w:tabs>
          <w:tab w:val="left" w:pos="993"/>
        </w:tabs>
        <w:spacing w:line="360" w:lineRule="exact"/>
        <w:ind w:firstLine="709"/>
        <w:jc w:val="both"/>
        <w:rPr>
          <w:rFonts w:ascii="Times New Roman" w:hAnsi="Times New Roman"/>
          <w:i/>
          <w:sz w:val="28"/>
          <w:szCs w:val="28"/>
        </w:rPr>
      </w:pPr>
      <w:r w:rsidRPr="00755F8E">
        <w:rPr>
          <w:rFonts w:ascii="Times New Roman" w:hAnsi="Times New Roman"/>
          <w:sz w:val="28"/>
          <w:szCs w:val="28"/>
          <w:lang w:val="vi-VN"/>
        </w:rPr>
        <w:t>Theo số liệu thống kê từ các địa phương</w:t>
      </w:r>
      <w:r w:rsidR="005A1E74">
        <w:rPr>
          <w:rStyle w:val="FootnoteReference"/>
          <w:rFonts w:ascii="Times New Roman" w:hAnsi="Times New Roman"/>
          <w:sz w:val="28"/>
          <w:szCs w:val="28"/>
          <w:lang w:val="vi-VN"/>
        </w:rPr>
        <w:footnoteReference w:id="2"/>
      </w:r>
      <w:r w:rsidRPr="00755F8E">
        <w:rPr>
          <w:rFonts w:ascii="Times New Roman" w:hAnsi="Times New Roman"/>
          <w:sz w:val="28"/>
          <w:szCs w:val="28"/>
          <w:lang w:val="vi-VN"/>
        </w:rPr>
        <w:t xml:space="preserve"> cho thấy, chất thải rắn sin</w:t>
      </w:r>
      <w:r w:rsidR="00911C18" w:rsidRPr="00755F8E">
        <w:rPr>
          <w:rFonts w:ascii="Times New Roman" w:hAnsi="Times New Roman"/>
          <w:sz w:val="28"/>
          <w:szCs w:val="28"/>
          <w:lang w:val="vi-VN"/>
        </w:rPr>
        <w:t xml:space="preserve">h hoạt (gọi tắt là rác thải) </w:t>
      </w:r>
      <w:r w:rsidR="00065796" w:rsidRPr="00755F8E">
        <w:rPr>
          <w:rFonts w:ascii="Times New Roman" w:hAnsi="Times New Roman"/>
          <w:sz w:val="28"/>
          <w:szCs w:val="28"/>
        </w:rPr>
        <w:t xml:space="preserve">phát sinh trên địa bàn năm 2019: 10.950 tấn (tương đương 30 tấn/ngày), trong đó lượng rác được thu gom, vận chuyển, xử lý được khoảng: </w:t>
      </w:r>
      <w:r w:rsidR="002011F0" w:rsidRPr="00755F8E">
        <w:rPr>
          <w:rFonts w:ascii="Times New Roman" w:hAnsi="Times New Roman"/>
          <w:sz w:val="28"/>
          <w:szCs w:val="28"/>
        </w:rPr>
        <w:t>10.</w:t>
      </w:r>
      <w:r w:rsidR="00E26C4F" w:rsidRPr="00755F8E">
        <w:rPr>
          <w:rFonts w:ascii="Times New Roman" w:hAnsi="Times New Roman"/>
          <w:sz w:val="28"/>
          <w:szCs w:val="28"/>
        </w:rPr>
        <w:t>731 tấn (tương đương 29,4 tấn), đạt 98%; năm 2020, lượng rác phát sinh khoảng 11.497,5 tấn (tương đương 31,5 tấn/ngày), trong đó lượng rác được thu gom, vận chuyển, xử lý được khoảng 11.325 tấn (tương đương 30,6 tấn/ngày), đạt 98,5%.</w:t>
      </w:r>
      <w:r w:rsidR="00EC085E">
        <w:rPr>
          <w:rFonts w:ascii="Times New Roman" w:hAnsi="Times New Roman"/>
          <w:sz w:val="28"/>
          <w:szCs w:val="28"/>
        </w:rPr>
        <w:t xml:space="preserve"> </w:t>
      </w:r>
      <w:r w:rsidRPr="00755F8E">
        <w:rPr>
          <w:rFonts w:ascii="Times New Roman" w:hAnsi="Times New Roman"/>
          <w:sz w:val="28"/>
          <w:szCs w:val="28"/>
          <w:lang w:val="vi-VN"/>
        </w:rPr>
        <w:t>Nhìn chung lượng rác phát sinh hằng năm tăng dần</w:t>
      </w:r>
      <w:r w:rsidR="00E26C4F" w:rsidRPr="00755F8E">
        <w:rPr>
          <w:rFonts w:ascii="Times New Roman" w:hAnsi="Times New Roman"/>
          <w:sz w:val="28"/>
          <w:szCs w:val="28"/>
        </w:rPr>
        <w:t xml:space="preserve">, tuy nhiên khối lượng tăng là không </w:t>
      </w:r>
      <w:r w:rsidR="00DC3240" w:rsidRPr="00755F8E">
        <w:rPr>
          <w:rFonts w:ascii="Times New Roman" w:hAnsi="Times New Roman"/>
          <w:sz w:val="28"/>
          <w:szCs w:val="28"/>
        </w:rPr>
        <w:t xml:space="preserve">nhiều; </w:t>
      </w:r>
      <w:r w:rsidRPr="00755F8E">
        <w:rPr>
          <w:rFonts w:ascii="Times New Roman" w:hAnsi="Times New Roman"/>
          <w:sz w:val="28"/>
          <w:szCs w:val="28"/>
          <w:lang w:val="vi-VN"/>
        </w:rPr>
        <w:t xml:space="preserve">rác thải phát sinh </w:t>
      </w:r>
      <w:r w:rsidR="00DC3240" w:rsidRPr="00755F8E">
        <w:rPr>
          <w:rFonts w:ascii="Times New Roman" w:hAnsi="Times New Roman"/>
          <w:sz w:val="28"/>
          <w:szCs w:val="28"/>
        </w:rPr>
        <w:t>tập trung ở các địa phương như Bắc Hồng</w:t>
      </w:r>
      <w:r w:rsidR="002C6B3F" w:rsidRPr="00755F8E">
        <w:rPr>
          <w:rFonts w:ascii="Times New Roman" w:hAnsi="Times New Roman"/>
          <w:sz w:val="28"/>
          <w:szCs w:val="28"/>
        </w:rPr>
        <w:t xml:space="preserve"> (7,5 tấn/ngày đêm)</w:t>
      </w:r>
      <w:r w:rsidR="00DC3240" w:rsidRPr="00755F8E">
        <w:rPr>
          <w:rFonts w:ascii="Times New Roman" w:hAnsi="Times New Roman"/>
          <w:sz w:val="28"/>
          <w:szCs w:val="28"/>
        </w:rPr>
        <w:t>, Nam Hồng</w:t>
      </w:r>
      <w:r w:rsidR="000A1A6A">
        <w:rPr>
          <w:rFonts w:ascii="Times New Roman" w:hAnsi="Times New Roman"/>
          <w:sz w:val="28"/>
          <w:szCs w:val="28"/>
        </w:rPr>
        <w:t xml:space="preserve"> (7,4 tấn/ngày đêm); t</w:t>
      </w:r>
      <w:r w:rsidR="00DC3240" w:rsidRPr="00755F8E">
        <w:rPr>
          <w:rFonts w:ascii="Times New Roman" w:hAnsi="Times New Roman"/>
          <w:sz w:val="28"/>
          <w:szCs w:val="28"/>
        </w:rPr>
        <w:t xml:space="preserve">hấp nhất là </w:t>
      </w:r>
      <w:r w:rsidR="00795717" w:rsidRPr="00755F8E">
        <w:rPr>
          <w:rFonts w:ascii="Times New Roman" w:hAnsi="Times New Roman"/>
          <w:sz w:val="28"/>
          <w:szCs w:val="28"/>
        </w:rPr>
        <w:t>xã Thuận Lộc</w:t>
      </w:r>
      <w:r w:rsidR="009B0EA7" w:rsidRPr="00755F8E">
        <w:rPr>
          <w:rFonts w:ascii="Times New Roman" w:hAnsi="Times New Roman"/>
          <w:sz w:val="28"/>
          <w:szCs w:val="28"/>
        </w:rPr>
        <w:t xml:space="preserve"> là </w:t>
      </w:r>
      <w:r w:rsidR="002C6B3F" w:rsidRPr="00755F8E">
        <w:rPr>
          <w:rFonts w:ascii="Times New Roman" w:hAnsi="Times New Roman"/>
          <w:sz w:val="28"/>
          <w:szCs w:val="28"/>
        </w:rPr>
        <w:t xml:space="preserve">2,2 </w:t>
      </w:r>
      <w:r w:rsidR="009B0EA7" w:rsidRPr="00755F8E">
        <w:rPr>
          <w:rFonts w:ascii="Times New Roman" w:hAnsi="Times New Roman"/>
          <w:sz w:val="28"/>
          <w:szCs w:val="28"/>
        </w:rPr>
        <w:t>tấn/ngày</w:t>
      </w:r>
      <w:r w:rsidR="002C6B3F" w:rsidRPr="00755F8E">
        <w:rPr>
          <w:rFonts w:ascii="Times New Roman" w:hAnsi="Times New Roman"/>
          <w:sz w:val="28"/>
          <w:szCs w:val="28"/>
        </w:rPr>
        <w:t xml:space="preserve"> đêm</w:t>
      </w:r>
      <w:r w:rsidR="00795717" w:rsidRPr="00755F8E">
        <w:rPr>
          <w:rFonts w:ascii="Times New Roman" w:hAnsi="Times New Roman"/>
          <w:sz w:val="28"/>
          <w:szCs w:val="28"/>
        </w:rPr>
        <w:t>.</w:t>
      </w:r>
      <w:r w:rsidR="000A1A6A">
        <w:rPr>
          <w:rFonts w:ascii="Times New Roman" w:hAnsi="Times New Roman"/>
          <w:sz w:val="28"/>
          <w:szCs w:val="28"/>
        </w:rPr>
        <w:t xml:space="preserve"> </w:t>
      </w:r>
    </w:p>
    <w:p w:rsidR="008E25D0" w:rsidRPr="008E25D0" w:rsidRDefault="008E25D0" w:rsidP="00B07F63">
      <w:pPr>
        <w:tabs>
          <w:tab w:val="left" w:pos="993"/>
        </w:tabs>
        <w:spacing w:line="360" w:lineRule="exact"/>
        <w:ind w:firstLine="709"/>
        <w:jc w:val="center"/>
        <w:rPr>
          <w:rFonts w:ascii="Times New Roman" w:hAnsi="Times New Roman"/>
          <w:b/>
          <w:sz w:val="28"/>
          <w:szCs w:val="28"/>
        </w:rPr>
      </w:pPr>
      <w:r w:rsidRPr="008E25D0">
        <w:rPr>
          <w:rFonts w:ascii="Times New Roman" w:hAnsi="Times New Roman"/>
          <w:b/>
          <w:sz w:val="28"/>
          <w:szCs w:val="28"/>
        </w:rPr>
        <w:t>Biểu 1. Tổng hợp khối lượng rác thải sinh hoạt phát sinh trên địa bàn</w:t>
      </w:r>
    </w:p>
    <w:tbl>
      <w:tblPr>
        <w:tblW w:w="9446"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1781"/>
        <w:gridCol w:w="1831"/>
        <w:gridCol w:w="1813"/>
        <w:gridCol w:w="1824"/>
      </w:tblGrid>
      <w:tr w:rsidR="008E25D0" w:rsidRPr="008E25D0" w:rsidTr="00666D49">
        <w:trPr>
          <w:trHeight w:val="276"/>
          <w:jc w:val="center"/>
        </w:trPr>
        <w:tc>
          <w:tcPr>
            <w:tcW w:w="2197" w:type="dxa"/>
            <w:vMerge w:val="restart"/>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Phường, xã</w:t>
            </w:r>
          </w:p>
        </w:tc>
        <w:tc>
          <w:tcPr>
            <w:tcW w:w="7249" w:type="dxa"/>
            <w:gridSpan w:val="4"/>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Pr>
                <w:rFonts w:ascii="Times New Roman" w:hAnsi="Times New Roman"/>
                <w:b/>
                <w:color w:val="000000"/>
                <w:sz w:val="22"/>
                <w:szCs w:val="22"/>
              </w:rPr>
              <w:t>Khối lượng rác phát sinh trung bình các năm (đơn vị tấn</w:t>
            </w:r>
            <w:r w:rsidR="00BC4795">
              <w:rPr>
                <w:rFonts w:ascii="Times New Roman" w:hAnsi="Times New Roman"/>
                <w:b/>
                <w:color w:val="000000"/>
                <w:sz w:val="22"/>
                <w:szCs w:val="22"/>
              </w:rPr>
              <w:t>/ngày</w:t>
            </w:r>
            <w:r>
              <w:rPr>
                <w:rFonts w:ascii="Times New Roman" w:hAnsi="Times New Roman"/>
                <w:b/>
                <w:color w:val="000000"/>
                <w:sz w:val="22"/>
                <w:szCs w:val="22"/>
              </w:rPr>
              <w:t>)</w:t>
            </w:r>
          </w:p>
        </w:tc>
      </w:tr>
      <w:tr w:rsidR="008E25D0" w:rsidRPr="008E25D0" w:rsidTr="00666D49">
        <w:trPr>
          <w:trHeight w:val="276"/>
          <w:jc w:val="center"/>
        </w:trPr>
        <w:tc>
          <w:tcPr>
            <w:tcW w:w="2197" w:type="dxa"/>
            <w:vMerge/>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p>
        </w:tc>
        <w:tc>
          <w:tcPr>
            <w:tcW w:w="1781" w:type="dxa"/>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Năm 2016</w:t>
            </w:r>
          </w:p>
        </w:tc>
        <w:tc>
          <w:tcPr>
            <w:tcW w:w="1831" w:type="dxa"/>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Năm 2018</w:t>
            </w:r>
          </w:p>
        </w:tc>
        <w:tc>
          <w:tcPr>
            <w:tcW w:w="1813" w:type="dxa"/>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năm 2019</w:t>
            </w:r>
          </w:p>
        </w:tc>
        <w:tc>
          <w:tcPr>
            <w:tcW w:w="1824" w:type="dxa"/>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năm 2020</w:t>
            </w:r>
          </w:p>
        </w:tc>
      </w:tr>
      <w:tr w:rsidR="008E25D0" w:rsidRPr="008E25D0" w:rsidTr="00666D49">
        <w:trPr>
          <w:trHeight w:val="276"/>
          <w:jc w:val="center"/>
        </w:trPr>
        <w:tc>
          <w:tcPr>
            <w:tcW w:w="2197"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Bắc Hồng</w:t>
            </w:r>
          </w:p>
        </w:tc>
        <w:tc>
          <w:tcPr>
            <w:tcW w:w="178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7.10</w:t>
            </w:r>
          </w:p>
        </w:tc>
        <w:tc>
          <w:tcPr>
            <w:tcW w:w="183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7.25</w:t>
            </w:r>
          </w:p>
        </w:tc>
        <w:tc>
          <w:tcPr>
            <w:tcW w:w="1813"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7.40</w:t>
            </w:r>
          </w:p>
        </w:tc>
        <w:tc>
          <w:tcPr>
            <w:tcW w:w="1824"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7.51</w:t>
            </w:r>
          </w:p>
        </w:tc>
      </w:tr>
      <w:tr w:rsidR="008E25D0" w:rsidRPr="008E25D0" w:rsidTr="00666D49">
        <w:trPr>
          <w:trHeight w:val="276"/>
          <w:jc w:val="center"/>
        </w:trPr>
        <w:tc>
          <w:tcPr>
            <w:tcW w:w="2197"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Năm Hồng</w:t>
            </w:r>
          </w:p>
        </w:tc>
        <w:tc>
          <w:tcPr>
            <w:tcW w:w="178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7.00</w:t>
            </w:r>
          </w:p>
        </w:tc>
        <w:tc>
          <w:tcPr>
            <w:tcW w:w="183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7.15</w:t>
            </w:r>
          </w:p>
        </w:tc>
        <w:tc>
          <w:tcPr>
            <w:tcW w:w="1813"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7.29</w:t>
            </w:r>
          </w:p>
        </w:tc>
        <w:tc>
          <w:tcPr>
            <w:tcW w:w="1824"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7.44</w:t>
            </w:r>
          </w:p>
        </w:tc>
      </w:tr>
      <w:tr w:rsidR="008E25D0" w:rsidRPr="008E25D0" w:rsidTr="00666D49">
        <w:trPr>
          <w:trHeight w:val="276"/>
          <w:jc w:val="center"/>
        </w:trPr>
        <w:tc>
          <w:tcPr>
            <w:tcW w:w="2197"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Đậu Liêu</w:t>
            </w:r>
          </w:p>
        </w:tc>
        <w:tc>
          <w:tcPr>
            <w:tcW w:w="178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4.65</w:t>
            </w:r>
          </w:p>
        </w:tc>
        <w:tc>
          <w:tcPr>
            <w:tcW w:w="183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4.74</w:t>
            </w:r>
          </w:p>
        </w:tc>
        <w:tc>
          <w:tcPr>
            <w:tcW w:w="1813"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4.84</w:t>
            </w:r>
          </w:p>
        </w:tc>
        <w:tc>
          <w:tcPr>
            <w:tcW w:w="1824"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4.94</w:t>
            </w:r>
          </w:p>
        </w:tc>
      </w:tr>
      <w:tr w:rsidR="008E25D0" w:rsidRPr="008E25D0" w:rsidTr="00666D49">
        <w:trPr>
          <w:trHeight w:val="276"/>
          <w:jc w:val="center"/>
        </w:trPr>
        <w:tc>
          <w:tcPr>
            <w:tcW w:w="2197"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Đức Thuận</w:t>
            </w:r>
          </w:p>
        </w:tc>
        <w:tc>
          <w:tcPr>
            <w:tcW w:w="178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4.39</w:t>
            </w:r>
          </w:p>
        </w:tc>
        <w:tc>
          <w:tcPr>
            <w:tcW w:w="183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4.48</w:t>
            </w:r>
          </w:p>
        </w:tc>
        <w:tc>
          <w:tcPr>
            <w:tcW w:w="1813"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4.57</w:t>
            </w:r>
          </w:p>
        </w:tc>
        <w:tc>
          <w:tcPr>
            <w:tcW w:w="1824"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4.66</w:t>
            </w:r>
          </w:p>
        </w:tc>
      </w:tr>
      <w:tr w:rsidR="008E25D0" w:rsidRPr="008E25D0" w:rsidTr="00666D49">
        <w:trPr>
          <w:trHeight w:val="276"/>
          <w:jc w:val="center"/>
        </w:trPr>
        <w:tc>
          <w:tcPr>
            <w:tcW w:w="2197"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Trung Lương</w:t>
            </w:r>
          </w:p>
        </w:tc>
        <w:tc>
          <w:tcPr>
            <w:tcW w:w="178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4.08</w:t>
            </w:r>
          </w:p>
        </w:tc>
        <w:tc>
          <w:tcPr>
            <w:tcW w:w="183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4.16</w:t>
            </w:r>
          </w:p>
        </w:tc>
        <w:tc>
          <w:tcPr>
            <w:tcW w:w="1813"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4.24</w:t>
            </w:r>
          </w:p>
        </w:tc>
        <w:tc>
          <w:tcPr>
            <w:tcW w:w="1824"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4.33</w:t>
            </w:r>
          </w:p>
        </w:tc>
      </w:tr>
      <w:tr w:rsidR="008E25D0" w:rsidRPr="008E25D0" w:rsidTr="00666D49">
        <w:trPr>
          <w:trHeight w:val="276"/>
          <w:jc w:val="center"/>
        </w:trPr>
        <w:tc>
          <w:tcPr>
            <w:tcW w:w="2197"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Thuận Lộc</w:t>
            </w:r>
          </w:p>
        </w:tc>
        <w:tc>
          <w:tcPr>
            <w:tcW w:w="178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2.07</w:t>
            </w:r>
          </w:p>
        </w:tc>
        <w:tc>
          <w:tcPr>
            <w:tcW w:w="1831"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2.11</w:t>
            </w:r>
          </w:p>
        </w:tc>
        <w:tc>
          <w:tcPr>
            <w:tcW w:w="1813"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2.16</w:t>
            </w:r>
          </w:p>
        </w:tc>
        <w:tc>
          <w:tcPr>
            <w:tcW w:w="1824" w:type="dxa"/>
            <w:shd w:val="clear" w:color="auto" w:fill="auto"/>
            <w:noWrap/>
            <w:vAlign w:val="center"/>
            <w:hideMark/>
          </w:tcPr>
          <w:p w:rsidR="008E25D0" w:rsidRPr="008E25D0" w:rsidRDefault="008E25D0" w:rsidP="00B07F63">
            <w:pPr>
              <w:spacing w:line="360" w:lineRule="exact"/>
              <w:jc w:val="center"/>
              <w:rPr>
                <w:rFonts w:ascii="Times New Roman" w:hAnsi="Times New Roman"/>
                <w:color w:val="000000"/>
                <w:sz w:val="22"/>
                <w:szCs w:val="22"/>
              </w:rPr>
            </w:pPr>
            <w:r w:rsidRPr="008E25D0">
              <w:rPr>
                <w:rFonts w:ascii="Times New Roman" w:hAnsi="Times New Roman"/>
                <w:color w:val="000000"/>
                <w:sz w:val="22"/>
                <w:szCs w:val="22"/>
              </w:rPr>
              <w:t>2.20</w:t>
            </w:r>
          </w:p>
        </w:tc>
      </w:tr>
      <w:tr w:rsidR="008E25D0" w:rsidRPr="008E25D0" w:rsidTr="00666D49">
        <w:trPr>
          <w:trHeight w:val="276"/>
          <w:jc w:val="center"/>
        </w:trPr>
        <w:tc>
          <w:tcPr>
            <w:tcW w:w="2197" w:type="dxa"/>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Tổng</w:t>
            </w:r>
          </w:p>
        </w:tc>
        <w:tc>
          <w:tcPr>
            <w:tcW w:w="1781" w:type="dxa"/>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29.29</w:t>
            </w:r>
          </w:p>
        </w:tc>
        <w:tc>
          <w:tcPr>
            <w:tcW w:w="1831" w:type="dxa"/>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29.89</w:t>
            </w:r>
          </w:p>
        </w:tc>
        <w:tc>
          <w:tcPr>
            <w:tcW w:w="1813" w:type="dxa"/>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30.50</w:t>
            </w:r>
          </w:p>
        </w:tc>
        <w:tc>
          <w:tcPr>
            <w:tcW w:w="1824" w:type="dxa"/>
            <w:shd w:val="clear" w:color="auto" w:fill="auto"/>
            <w:noWrap/>
            <w:vAlign w:val="center"/>
            <w:hideMark/>
          </w:tcPr>
          <w:p w:rsidR="008E25D0" w:rsidRPr="008E25D0" w:rsidRDefault="008E25D0" w:rsidP="00B07F63">
            <w:pPr>
              <w:spacing w:line="360" w:lineRule="exact"/>
              <w:jc w:val="center"/>
              <w:rPr>
                <w:rFonts w:ascii="Times New Roman" w:hAnsi="Times New Roman"/>
                <w:b/>
                <w:color w:val="000000"/>
                <w:sz w:val="22"/>
                <w:szCs w:val="22"/>
              </w:rPr>
            </w:pPr>
            <w:r w:rsidRPr="008E25D0">
              <w:rPr>
                <w:rFonts w:ascii="Times New Roman" w:hAnsi="Times New Roman"/>
                <w:b/>
                <w:color w:val="000000"/>
                <w:sz w:val="22"/>
                <w:szCs w:val="22"/>
              </w:rPr>
              <w:t>31.08</w:t>
            </w:r>
          </w:p>
        </w:tc>
      </w:tr>
    </w:tbl>
    <w:p w:rsidR="008C60A7" w:rsidRPr="008C60A7" w:rsidRDefault="008C60A7" w:rsidP="00B07F63">
      <w:pPr>
        <w:pStyle w:val="Heading2"/>
        <w:tabs>
          <w:tab w:val="left" w:pos="993"/>
        </w:tabs>
        <w:spacing w:line="360" w:lineRule="exact"/>
        <w:ind w:firstLine="709"/>
        <w:jc w:val="right"/>
        <w:rPr>
          <w:rFonts w:ascii="Times New Roman" w:eastAsia=".VnTime" w:hAnsi="Times New Roman"/>
          <w:b w:val="0"/>
          <w:i/>
          <w:sz w:val="24"/>
          <w:szCs w:val="24"/>
          <w:lang w:val="nl-NL"/>
        </w:rPr>
      </w:pPr>
      <w:r w:rsidRPr="008C60A7">
        <w:rPr>
          <w:rFonts w:ascii="Times New Roman" w:eastAsia=".VnTime" w:hAnsi="Times New Roman"/>
          <w:b w:val="0"/>
          <w:i/>
          <w:sz w:val="24"/>
          <w:szCs w:val="24"/>
          <w:lang w:val="nl-NL"/>
        </w:rPr>
        <w:t>(Nguồn: Tổng hợp số liệu từ UBND các phường, xã)</w:t>
      </w:r>
    </w:p>
    <w:p w:rsidR="00BF37DF" w:rsidRPr="00755F8E" w:rsidRDefault="00BF37DF" w:rsidP="00B07F63">
      <w:pPr>
        <w:pStyle w:val="Heading2"/>
        <w:tabs>
          <w:tab w:val="left" w:pos="993"/>
        </w:tabs>
        <w:spacing w:line="360" w:lineRule="exact"/>
        <w:ind w:firstLine="709"/>
        <w:jc w:val="both"/>
        <w:rPr>
          <w:rFonts w:ascii="Times New Roman" w:eastAsia=".VnTime" w:hAnsi="Times New Roman"/>
          <w:b w:val="0"/>
          <w:szCs w:val="28"/>
          <w:lang w:val="nl-NL"/>
        </w:rPr>
      </w:pPr>
      <w:r w:rsidRPr="00755F8E">
        <w:rPr>
          <w:rFonts w:ascii="Times New Roman" w:eastAsia=".VnTime" w:hAnsi="Times New Roman"/>
          <w:b w:val="0"/>
          <w:szCs w:val="28"/>
          <w:lang w:val="nl-NL"/>
        </w:rPr>
        <w:t>Về thành phần rác thải sinh hoạ</w:t>
      </w:r>
      <w:r w:rsidR="0075489D">
        <w:rPr>
          <w:rFonts w:ascii="Times New Roman" w:eastAsia=".VnTime" w:hAnsi="Times New Roman"/>
          <w:b w:val="0"/>
          <w:szCs w:val="28"/>
          <w:lang w:val="nl-NL"/>
        </w:rPr>
        <w:t>t khá đa dạng và phức tạp.</w:t>
      </w:r>
      <w:r w:rsidRPr="00755F8E">
        <w:rPr>
          <w:rFonts w:ascii="Times New Roman" w:eastAsia=".VnTime" w:hAnsi="Times New Roman"/>
          <w:b w:val="0"/>
          <w:szCs w:val="28"/>
          <w:lang w:val="nl-NL"/>
        </w:rPr>
        <w:t xml:space="preserve"> Theo số liệu đánh giá trên địa bàn Hà Tĩnh</w:t>
      </w:r>
      <w:r w:rsidR="0067698F" w:rsidRPr="00755F8E">
        <w:rPr>
          <w:rStyle w:val="FootnoteReference"/>
          <w:rFonts w:ascii="Times New Roman" w:eastAsia=".VnTime" w:hAnsi="Times New Roman"/>
          <w:b w:val="0"/>
          <w:szCs w:val="28"/>
          <w:lang w:val="nl-NL"/>
        </w:rPr>
        <w:footnoteReference w:id="3"/>
      </w:r>
      <w:r w:rsidRPr="00755F8E">
        <w:rPr>
          <w:rFonts w:ascii="Times New Roman" w:eastAsia=".VnTime" w:hAnsi="Times New Roman"/>
          <w:b w:val="0"/>
          <w:szCs w:val="28"/>
          <w:lang w:val="nl-NL"/>
        </w:rPr>
        <w:t xml:space="preserve"> cho thấy thành phần rác thải sinh hoạt như sau: </w:t>
      </w:r>
      <w:r w:rsidR="00ED0720">
        <w:rPr>
          <w:rFonts w:ascii="Times New Roman" w:eastAsia=".VnTime" w:hAnsi="Times New Roman"/>
          <w:b w:val="0"/>
          <w:szCs w:val="28"/>
          <w:lang w:val="nl-NL"/>
        </w:rPr>
        <w:t>R</w:t>
      </w:r>
      <w:r w:rsidRPr="00755F8E">
        <w:rPr>
          <w:rFonts w:ascii="Times New Roman" w:eastAsia=".VnTime" w:hAnsi="Times New Roman"/>
          <w:b w:val="0"/>
          <w:szCs w:val="28"/>
          <w:lang w:val="nl-NL"/>
        </w:rPr>
        <w:t>ác thực phẩm 21,3%, gỗ vụn, phế thải 35,6%, giấy 13,5%, nhựa 7,5% và các loại khác như kim loại, thủy tinh, sành sứ...</w:t>
      </w:r>
    </w:p>
    <w:p w:rsidR="00BF37DF" w:rsidRPr="00F7543A" w:rsidRDefault="00BF37DF" w:rsidP="00B07F63">
      <w:pPr>
        <w:tabs>
          <w:tab w:val="left" w:pos="993"/>
        </w:tabs>
        <w:spacing w:line="360" w:lineRule="exact"/>
        <w:ind w:firstLine="709"/>
        <w:jc w:val="both"/>
        <w:rPr>
          <w:rFonts w:ascii="Times New Roman" w:hAnsi="Times New Roman"/>
          <w:b/>
          <w:sz w:val="28"/>
          <w:szCs w:val="28"/>
          <w:lang w:val="nl-NL"/>
        </w:rPr>
      </w:pPr>
      <w:r w:rsidRPr="00C15CA1">
        <w:rPr>
          <w:rFonts w:ascii="Times New Roman" w:eastAsia=".VnTime" w:hAnsi="Times New Roman"/>
          <w:b/>
          <w:sz w:val="28"/>
          <w:szCs w:val="28"/>
          <w:lang w:val="nl-NL"/>
        </w:rPr>
        <w:t>2</w:t>
      </w:r>
      <w:r w:rsidRPr="00C15CA1">
        <w:rPr>
          <w:rFonts w:ascii="Times New Roman" w:eastAsia=".VnTime" w:hAnsi="Times New Roman"/>
          <w:b/>
          <w:sz w:val="28"/>
          <w:szCs w:val="28"/>
          <w:lang w:val="vi-VN"/>
        </w:rPr>
        <w:t xml:space="preserve">. </w:t>
      </w:r>
      <w:r w:rsidRPr="00C15CA1">
        <w:rPr>
          <w:rFonts w:ascii="Times New Roman" w:eastAsia=".VnTime" w:hAnsi="Times New Roman"/>
          <w:b/>
          <w:sz w:val="28"/>
          <w:szCs w:val="28"/>
          <w:lang w:val="nl-NL"/>
        </w:rPr>
        <w:t>Công tác</w:t>
      </w:r>
      <w:r w:rsidR="00D31E9C">
        <w:rPr>
          <w:rFonts w:ascii="Times New Roman" w:eastAsia=".VnTime" w:hAnsi="Times New Roman"/>
          <w:b/>
          <w:sz w:val="28"/>
          <w:szCs w:val="28"/>
          <w:lang w:val="nl-NL"/>
        </w:rPr>
        <w:t xml:space="preserve"> </w:t>
      </w:r>
      <w:r w:rsidRPr="00C15CA1">
        <w:rPr>
          <w:rFonts w:ascii="Times New Roman" w:eastAsia=".VnTime" w:hAnsi="Times New Roman"/>
          <w:b/>
          <w:sz w:val="28"/>
          <w:szCs w:val="28"/>
          <w:lang w:val="nl-NL"/>
        </w:rPr>
        <w:t xml:space="preserve">phân loại, </w:t>
      </w:r>
      <w:r w:rsidRPr="00C15CA1">
        <w:rPr>
          <w:rFonts w:ascii="Times New Roman" w:eastAsia=".VnTime" w:hAnsi="Times New Roman"/>
          <w:b/>
          <w:sz w:val="28"/>
          <w:szCs w:val="28"/>
          <w:lang w:val="vi-VN"/>
        </w:rPr>
        <w:t>thu gom</w:t>
      </w:r>
      <w:r w:rsidRPr="00C15CA1">
        <w:rPr>
          <w:rFonts w:ascii="Times New Roman" w:eastAsia=".VnTime" w:hAnsi="Times New Roman"/>
          <w:b/>
          <w:sz w:val="28"/>
          <w:szCs w:val="28"/>
          <w:lang w:val="nl-NL"/>
        </w:rPr>
        <w:t>, vận chuyển</w:t>
      </w:r>
      <w:r w:rsidR="00045188">
        <w:rPr>
          <w:rFonts w:ascii="Times New Roman" w:eastAsia=".VnTime" w:hAnsi="Times New Roman"/>
          <w:b/>
          <w:sz w:val="28"/>
          <w:szCs w:val="28"/>
          <w:lang w:val="nl-NL"/>
        </w:rPr>
        <w:t>, xử lý</w:t>
      </w:r>
      <w:r w:rsidRPr="00C15CA1">
        <w:rPr>
          <w:rFonts w:ascii="Times New Roman" w:eastAsia=".VnTime" w:hAnsi="Times New Roman"/>
          <w:b/>
          <w:sz w:val="28"/>
          <w:szCs w:val="28"/>
          <w:lang w:val="nl-NL"/>
        </w:rPr>
        <w:t xml:space="preserve"> chất thải rắn sinh hoạt</w:t>
      </w:r>
      <w:r w:rsidR="00045188">
        <w:rPr>
          <w:rFonts w:ascii="Times New Roman" w:eastAsia=".VnTime" w:hAnsi="Times New Roman"/>
          <w:b/>
          <w:sz w:val="28"/>
          <w:szCs w:val="28"/>
          <w:lang w:val="nl-NL"/>
        </w:rPr>
        <w:t xml:space="preserve"> trên địa bàn.</w:t>
      </w:r>
    </w:p>
    <w:p w:rsidR="00BF37DF" w:rsidRPr="00C15CA1" w:rsidRDefault="00BF37DF" w:rsidP="00B07F63">
      <w:pPr>
        <w:pStyle w:val="Heading2"/>
        <w:tabs>
          <w:tab w:val="left" w:pos="993"/>
        </w:tabs>
        <w:spacing w:line="360" w:lineRule="exact"/>
        <w:ind w:firstLine="709"/>
        <w:jc w:val="left"/>
        <w:rPr>
          <w:rFonts w:ascii="Times New Roman" w:eastAsia=".VnTime" w:hAnsi="Times New Roman"/>
          <w:i/>
          <w:szCs w:val="28"/>
          <w:lang w:val="nl-NL"/>
        </w:rPr>
      </w:pPr>
      <w:r w:rsidRPr="00C15CA1">
        <w:rPr>
          <w:rFonts w:ascii="Times New Roman" w:eastAsia=".VnTime" w:hAnsi="Times New Roman"/>
          <w:i/>
          <w:szCs w:val="28"/>
          <w:lang w:val="nl-NL"/>
        </w:rPr>
        <w:lastRenderedPageBreak/>
        <w:t xml:space="preserve">2.1. </w:t>
      </w:r>
      <w:r w:rsidR="00E3613D">
        <w:rPr>
          <w:rFonts w:ascii="Times New Roman" w:eastAsia=".VnTime" w:hAnsi="Times New Roman"/>
          <w:i/>
          <w:szCs w:val="28"/>
          <w:lang w:val="nl-NL"/>
        </w:rPr>
        <w:t>Kết quả thực hiện v</w:t>
      </w:r>
      <w:r w:rsidRPr="00C15CA1">
        <w:rPr>
          <w:rFonts w:ascii="Times New Roman" w:eastAsia=".VnTime" w:hAnsi="Times New Roman"/>
          <w:i/>
          <w:szCs w:val="28"/>
          <w:lang w:val="nl-NL"/>
        </w:rPr>
        <w:t>iệc phân loại rác thải tại nguồn</w:t>
      </w:r>
      <w:r w:rsidR="00045188">
        <w:rPr>
          <w:rFonts w:ascii="Times New Roman" w:eastAsia=".VnTime" w:hAnsi="Times New Roman"/>
          <w:i/>
          <w:szCs w:val="28"/>
          <w:lang w:val="nl-NL"/>
        </w:rPr>
        <w:t>.</w:t>
      </w:r>
    </w:p>
    <w:p w:rsidR="000638A6" w:rsidRPr="000B42E8" w:rsidRDefault="000638A6" w:rsidP="00B07F63">
      <w:pPr>
        <w:tabs>
          <w:tab w:val="left" w:pos="720"/>
          <w:tab w:val="left" w:pos="993"/>
        </w:tabs>
        <w:spacing w:line="360" w:lineRule="exact"/>
        <w:ind w:firstLine="709"/>
        <w:jc w:val="both"/>
        <w:rPr>
          <w:rFonts w:ascii="Times New Roman" w:hAnsi="Times New Roman"/>
          <w:sz w:val="28"/>
          <w:szCs w:val="28"/>
        </w:rPr>
      </w:pPr>
      <w:r w:rsidRPr="000B42E8">
        <w:rPr>
          <w:rFonts w:ascii="Times New Roman" w:hAnsi="Times New Roman"/>
          <w:sz w:val="28"/>
          <w:szCs w:val="28"/>
        </w:rPr>
        <w:tab/>
        <w:t xml:space="preserve">Thực hiện Nghị quyết số 79/2017/NQ-HĐND ngày 13/12/2016 của Hội </w:t>
      </w:r>
      <w:r w:rsidRPr="005D18C0">
        <w:rPr>
          <w:rFonts w:ascii="Times New Roman" w:hAnsi="Times New Roman"/>
          <w:spacing w:val="-2"/>
          <w:sz w:val="28"/>
          <w:szCs w:val="28"/>
        </w:rPr>
        <w:t xml:space="preserve">đồng nhân dân tỉnh về một số chính sách bảo vệ môi trường giai đoạn 2018 – 2020, theo đó, thị xã Hồng Lĩnh là một trong ba địa phương </w:t>
      </w:r>
      <w:r w:rsidRPr="005D18C0">
        <w:rPr>
          <w:rFonts w:ascii="Times New Roman" w:hAnsi="Times New Roman"/>
          <w:i/>
          <w:spacing w:val="-2"/>
          <w:sz w:val="28"/>
          <w:szCs w:val="28"/>
        </w:rPr>
        <w:t>(thành phố Hà Tĩnh, thị xã Kỳ Anh và thị xã Hồng Lĩnh)</w:t>
      </w:r>
      <w:r w:rsidRPr="005D18C0">
        <w:rPr>
          <w:rFonts w:ascii="Times New Roman" w:hAnsi="Times New Roman"/>
          <w:spacing w:val="-2"/>
          <w:sz w:val="28"/>
          <w:szCs w:val="28"/>
        </w:rPr>
        <w:t xml:space="preserve"> được hưởng chính sách hỗ trợ phân loại rác tại nguồn.</w:t>
      </w:r>
    </w:p>
    <w:p w:rsidR="000638A6" w:rsidRDefault="000638A6" w:rsidP="00B07F63">
      <w:pPr>
        <w:tabs>
          <w:tab w:val="left" w:pos="720"/>
          <w:tab w:val="left" w:pos="993"/>
        </w:tabs>
        <w:spacing w:line="360" w:lineRule="exact"/>
        <w:ind w:firstLine="709"/>
        <w:jc w:val="both"/>
        <w:rPr>
          <w:rFonts w:ascii="Times New Roman" w:hAnsi="Times New Roman"/>
          <w:sz w:val="28"/>
          <w:szCs w:val="28"/>
        </w:rPr>
      </w:pPr>
      <w:r w:rsidRPr="000B42E8">
        <w:rPr>
          <w:rFonts w:ascii="Times New Roman" w:hAnsi="Times New Roman"/>
          <w:sz w:val="28"/>
          <w:szCs w:val="28"/>
        </w:rPr>
        <w:tab/>
        <w:t>UBND thị xã đã ban hành Kế hoạch</w:t>
      </w:r>
      <w:r w:rsidR="00B52C8A" w:rsidRPr="000B42E8">
        <w:rPr>
          <w:rStyle w:val="FootnoteReference"/>
          <w:rFonts w:ascii="Times New Roman" w:hAnsi="Times New Roman"/>
          <w:sz w:val="28"/>
          <w:szCs w:val="28"/>
        </w:rPr>
        <w:footnoteReference w:id="4"/>
      </w:r>
      <w:r w:rsidR="00B52C8A" w:rsidRPr="000B42E8">
        <w:rPr>
          <w:rFonts w:ascii="Times New Roman" w:hAnsi="Times New Roman"/>
          <w:sz w:val="28"/>
          <w:szCs w:val="28"/>
        </w:rPr>
        <w:t>, thành lập Ban Chỉ đạo</w:t>
      </w:r>
      <w:r w:rsidR="00B52C8A" w:rsidRPr="000B42E8">
        <w:rPr>
          <w:rStyle w:val="FootnoteReference"/>
          <w:rFonts w:ascii="Times New Roman" w:hAnsi="Times New Roman"/>
          <w:sz w:val="28"/>
          <w:szCs w:val="28"/>
        </w:rPr>
        <w:footnoteReference w:id="5"/>
      </w:r>
      <w:r w:rsidR="00B52C8A" w:rsidRPr="000B42E8">
        <w:rPr>
          <w:rFonts w:ascii="Times New Roman" w:hAnsi="Times New Roman"/>
          <w:sz w:val="28"/>
          <w:szCs w:val="28"/>
        </w:rPr>
        <w:t xml:space="preserve"> thực hiện việc kiểm tra, giám sát, hướng dấn, duy trì hoạt động có hiệu quả việc thực hiện phân loại rác tại nguồn trên địa bàn thị xã Hồng Lĩnh. Theo đó, lộ trình thực hiện </w:t>
      </w:r>
      <w:r w:rsidR="00DB414C" w:rsidRPr="000B42E8">
        <w:rPr>
          <w:rFonts w:ascii="Times New Roman" w:hAnsi="Times New Roman"/>
          <w:sz w:val="28"/>
          <w:szCs w:val="28"/>
        </w:rPr>
        <w:t>việc phân loại rác tại nguồn trên địa bàn thị xã sẽ được thí điểm tại 2 phường</w:t>
      </w:r>
      <w:r w:rsidR="00B2490D">
        <w:rPr>
          <w:rFonts w:ascii="Times New Roman" w:hAnsi="Times New Roman"/>
          <w:sz w:val="28"/>
          <w:szCs w:val="28"/>
        </w:rPr>
        <w:t xml:space="preserve"> </w:t>
      </w:r>
      <w:r w:rsidR="0075404B" w:rsidRPr="000B42E8">
        <w:rPr>
          <w:rFonts w:ascii="Times New Roman" w:hAnsi="Times New Roman"/>
          <w:sz w:val="28"/>
          <w:szCs w:val="28"/>
        </w:rPr>
        <w:t>Bắc Hồng và Nam Hồng với 500 hộ dân tại 2 tổ dân phố</w:t>
      </w:r>
      <w:r w:rsidR="000A2BCD">
        <w:rPr>
          <w:rStyle w:val="FootnoteReference"/>
          <w:rFonts w:ascii="Times New Roman" w:hAnsi="Times New Roman"/>
          <w:sz w:val="28"/>
          <w:szCs w:val="28"/>
        </w:rPr>
        <w:footnoteReference w:id="6"/>
      </w:r>
      <w:r w:rsidR="001A1CCF">
        <w:rPr>
          <w:rFonts w:ascii="Times New Roman" w:hAnsi="Times New Roman"/>
          <w:sz w:val="28"/>
          <w:szCs w:val="28"/>
        </w:rPr>
        <w:t xml:space="preserve"> trong năm 2019, sau đó xem xét đánh giá nhân rộng mô hình</w:t>
      </w:r>
      <w:r w:rsidR="0075404B" w:rsidRPr="000B42E8">
        <w:rPr>
          <w:rFonts w:ascii="Times New Roman" w:hAnsi="Times New Roman"/>
          <w:sz w:val="28"/>
          <w:szCs w:val="28"/>
        </w:rPr>
        <w:t xml:space="preserve">. </w:t>
      </w:r>
      <w:r w:rsidR="00D1742C">
        <w:rPr>
          <w:rFonts w:ascii="Times New Roman" w:hAnsi="Times New Roman"/>
          <w:sz w:val="28"/>
          <w:szCs w:val="28"/>
        </w:rPr>
        <w:t xml:space="preserve">Ngày 12/7/2019, </w:t>
      </w:r>
      <w:r w:rsidR="000B42E8">
        <w:rPr>
          <w:rFonts w:ascii="Times New Roman" w:hAnsi="Times New Roman"/>
          <w:sz w:val="28"/>
          <w:szCs w:val="28"/>
        </w:rPr>
        <w:t>UBND thị xã đã</w:t>
      </w:r>
      <w:r w:rsidR="00AC14D6">
        <w:rPr>
          <w:rFonts w:ascii="Times New Roman" w:hAnsi="Times New Roman"/>
          <w:sz w:val="28"/>
          <w:szCs w:val="28"/>
        </w:rPr>
        <w:t xml:space="preserve"> tổ chức đánh giá kết quả thực hiện, trên cơ sở ý kiến của UBND các phường, xã</w:t>
      </w:r>
      <w:r w:rsidR="001A1CCF">
        <w:rPr>
          <w:rFonts w:ascii="Times New Roman" w:hAnsi="Times New Roman"/>
          <w:sz w:val="28"/>
          <w:szCs w:val="28"/>
        </w:rPr>
        <w:t xml:space="preserve"> đã thống nhất</w:t>
      </w:r>
      <w:r w:rsidR="002F5C53">
        <w:rPr>
          <w:rFonts w:ascii="Times New Roman" w:hAnsi="Times New Roman"/>
          <w:sz w:val="28"/>
          <w:szCs w:val="28"/>
        </w:rPr>
        <w:t xml:space="preserve"> tạm</w:t>
      </w:r>
      <w:r w:rsidR="001A1CCF">
        <w:rPr>
          <w:rFonts w:ascii="Times New Roman" w:hAnsi="Times New Roman"/>
          <w:sz w:val="28"/>
          <w:szCs w:val="28"/>
        </w:rPr>
        <w:t xml:space="preserve"> </w:t>
      </w:r>
      <w:r w:rsidR="007D7158">
        <w:rPr>
          <w:rFonts w:ascii="Times New Roman" w:hAnsi="Times New Roman"/>
          <w:sz w:val="28"/>
          <w:szCs w:val="28"/>
        </w:rPr>
        <w:t xml:space="preserve">việc </w:t>
      </w:r>
      <w:r w:rsidR="001A1CCF">
        <w:rPr>
          <w:rFonts w:ascii="Times New Roman" w:hAnsi="Times New Roman"/>
          <w:sz w:val="28"/>
          <w:szCs w:val="28"/>
        </w:rPr>
        <w:t>dừng triển khai thực hiện phân loại rác tại nguồn trên địa bà</w:t>
      </w:r>
      <w:r w:rsidR="00380F23">
        <w:rPr>
          <w:rFonts w:ascii="Times New Roman" w:hAnsi="Times New Roman"/>
          <w:sz w:val="28"/>
          <w:szCs w:val="28"/>
        </w:rPr>
        <w:t>n; mặc dù việc triển khai thực hiện phân loại ở các hộ gia đình thực hiện khá tốt</w:t>
      </w:r>
      <w:r w:rsidR="004E197D">
        <w:rPr>
          <w:rFonts w:ascii="Times New Roman" w:hAnsi="Times New Roman"/>
          <w:sz w:val="28"/>
          <w:szCs w:val="28"/>
        </w:rPr>
        <w:t xml:space="preserve">; tuy nhiên phương tiện, trang thiết bị </w:t>
      </w:r>
      <w:r w:rsidR="00B2490D">
        <w:rPr>
          <w:rFonts w:ascii="Times New Roman" w:hAnsi="Times New Roman"/>
          <w:sz w:val="28"/>
          <w:szCs w:val="28"/>
        </w:rPr>
        <w:t xml:space="preserve">hiện nay </w:t>
      </w:r>
      <w:r w:rsidR="00484401">
        <w:rPr>
          <w:rFonts w:ascii="Times New Roman" w:hAnsi="Times New Roman"/>
          <w:sz w:val="28"/>
          <w:szCs w:val="28"/>
        </w:rPr>
        <w:t xml:space="preserve">chưa đồng bộ </w:t>
      </w:r>
      <w:r w:rsidR="004E197D">
        <w:rPr>
          <w:rFonts w:ascii="Times New Roman" w:hAnsi="Times New Roman"/>
          <w:sz w:val="28"/>
          <w:szCs w:val="28"/>
        </w:rPr>
        <w:t>khi thu gom, vận chuyển và xử lý do đó hiệu quả việc phân loại tại nguồn là không cao</w:t>
      </w:r>
      <w:r w:rsidR="00A275B0">
        <w:rPr>
          <w:rFonts w:ascii="Times New Roman" w:hAnsi="Times New Roman"/>
          <w:sz w:val="28"/>
          <w:szCs w:val="28"/>
        </w:rPr>
        <w:t>, không triệt để</w:t>
      </w:r>
      <w:r w:rsidR="004E197D">
        <w:rPr>
          <w:rFonts w:ascii="Times New Roman" w:hAnsi="Times New Roman"/>
          <w:sz w:val="28"/>
          <w:szCs w:val="28"/>
        </w:rPr>
        <w:t xml:space="preserve">. </w:t>
      </w:r>
      <w:r w:rsidR="00444F4E">
        <w:rPr>
          <w:rFonts w:ascii="Times New Roman" w:hAnsi="Times New Roman"/>
          <w:sz w:val="28"/>
          <w:szCs w:val="28"/>
        </w:rPr>
        <w:t>UBND thị xã đã gửi Văn bản</w:t>
      </w:r>
      <w:r w:rsidR="00444F4E">
        <w:rPr>
          <w:rStyle w:val="FootnoteReference"/>
          <w:rFonts w:ascii="Times New Roman" w:hAnsi="Times New Roman"/>
          <w:sz w:val="28"/>
          <w:szCs w:val="28"/>
        </w:rPr>
        <w:footnoteReference w:id="7"/>
      </w:r>
      <w:r w:rsidR="00444F4E">
        <w:rPr>
          <w:rFonts w:ascii="Times New Roman" w:hAnsi="Times New Roman"/>
          <w:sz w:val="28"/>
          <w:szCs w:val="28"/>
        </w:rPr>
        <w:t xml:space="preserve"> báo cáo </w:t>
      </w:r>
      <w:r w:rsidR="00BC1ED9">
        <w:rPr>
          <w:rFonts w:ascii="Times New Roman" w:hAnsi="Times New Roman"/>
          <w:sz w:val="28"/>
          <w:szCs w:val="28"/>
        </w:rPr>
        <w:t xml:space="preserve">UBND tỉnh, Sở Tài nguyên và Môi trường để </w:t>
      </w:r>
      <w:r w:rsidR="00444F4E">
        <w:rPr>
          <w:rFonts w:ascii="Times New Roman" w:hAnsi="Times New Roman"/>
          <w:sz w:val="28"/>
          <w:szCs w:val="28"/>
        </w:rPr>
        <w:t>xin tạm dừng triển khai thực hiện việc phân loại rác tại nguồn trên địa bàn thị xã Hồng Lĩnh.</w:t>
      </w:r>
    </w:p>
    <w:p w:rsidR="00444F4E" w:rsidRDefault="00444F4E" w:rsidP="00B07F63">
      <w:pPr>
        <w:tabs>
          <w:tab w:val="left" w:pos="720"/>
          <w:tab w:val="left" w:pos="993"/>
        </w:tabs>
        <w:spacing w:line="360" w:lineRule="exact"/>
        <w:ind w:firstLine="709"/>
        <w:jc w:val="both"/>
        <w:rPr>
          <w:rFonts w:ascii="Times New Roman" w:hAnsi="Times New Roman"/>
          <w:sz w:val="28"/>
          <w:szCs w:val="28"/>
        </w:rPr>
      </w:pPr>
      <w:r>
        <w:rPr>
          <w:rFonts w:ascii="Times New Roman" w:hAnsi="Times New Roman"/>
          <w:sz w:val="28"/>
          <w:szCs w:val="28"/>
        </w:rPr>
        <w:tab/>
      </w:r>
      <w:r w:rsidR="00CB769D">
        <w:rPr>
          <w:rFonts w:ascii="Times New Roman" w:hAnsi="Times New Roman"/>
          <w:sz w:val="28"/>
          <w:szCs w:val="28"/>
        </w:rPr>
        <w:t>Tuy vậy</w:t>
      </w:r>
      <w:r w:rsidR="000042A7">
        <w:rPr>
          <w:rFonts w:ascii="Times New Roman" w:hAnsi="Times New Roman"/>
          <w:sz w:val="28"/>
          <w:szCs w:val="28"/>
        </w:rPr>
        <w:t>, thời</w:t>
      </w:r>
      <w:r w:rsidR="00803182">
        <w:rPr>
          <w:rFonts w:ascii="Times New Roman" w:hAnsi="Times New Roman"/>
          <w:sz w:val="28"/>
          <w:szCs w:val="28"/>
        </w:rPr>
        <w:t xml:space="preserve"> gian qua</w:t>
      </w:r>
      <w:r w:rsidR="008E7898">
        <w:rPr>
          <w:rFonts w:ascii="Times New Roman" w:hAnsi="Times New Roman"/>
          <w:sz w:val="28"/>
          <w:szCs w:val="28"/>
        </w:rPr>
        <w:t xml:space="preserve"> </w:t>
      </w:r>
      <w:r w:rsidR="00C81104">
        <w:rPr>
          <w:rFonts w:ascii="Times New Roman" w:hAnsi="Times New Roman"/>
          <w:sz w:val="28"/>
          <w:szCs w:val="28"/>
        </w:rPr>
        <w:t>UBND thị xã, UBND các phường, xã luôn quan tâm tổ chức tuyên truyên, tập huấn</w:t>
      </w:r>
      <w:r w:rsidR="00C81104">
        <w:rPr>
          <w:rStyle w:val="FootnoteReference"/>
          <w:rFonts w:ascii="Times New Roman" w:hAnsi="Times New Roman"/>
          <w:sz w:val="28"/>
          <w:szCs w:val="28"/>
        </w:rPr>
        <w:footnoteReference w:id="8"/>
      </w:r>
      <w:r w:rsidR="00C81104">
        <w:rPr>
          <w:rFonts w:ascii="Times New Roman" w:hAnsi="Times New Roman"/>
          <w:sz w:val="28"/>
          <w:szCs w:val="28"/>
        </w:rPr>
        <w:t xml:space="preserve"> về phân loại rác tại nguồn, phong trào phòng chống rác thải nhựa cho nhân dân nằm </w:t>
      </w:r>
      <w:r w:rsidR="002366A8">
        <w:rPr>
          <w:rFonts w:ascii="Times New Roman" w:hAnsi="Times New Roman"/>
          <w:sz w:val="28"/>
          <w:szCs w:val="28"/>
        </w:rPr>
        <w:t xml:space="preserve">nhằm nâng cao nhận thức </w:t>
      </w:r>
      <w:r w:rsidR="00C81104">
        <w:rPr>
          <w:rFonts w:ascii="Times New Roman" w:hAnsi="Times New Roman"/>
          <w:sz w:val="28"/>
          <w:szCs w:val="28"/>
        </w:rPr>
        <w:t>đối với nội dung này.</w:t>
      </w:r>
    </w:p>
    <w:p w:rsidR="009D3F4F" w:rsidRPr="009D3F4F" w:rsidRDefault="009D3F4F" w:rsidP="00B07F63">
      <w:pPr>
        <w:tabs>
          <w:tab w:val="left" w:pos="720"/>
          <w:tab w:val="left" w:pos="993"/>
        </w:tabs>
        <w:spacing w:line="360" w:lineRule="exact"/>
        <w:ind w:firstLine="709"/>
        <w:jc w:val="both"/>
        <w:rPr>
          <w:rFonts w:ascii="Times New Roman" w:hAnsi="Times New Roman"/>
          <w:b/>
          <w:i/>
          <w:sz w:val="28"/>
          <w:szCs w:val="28"/>
        </w:rPr>
      </w:pPr>
      <w:r w:rsidRPr="009D3F4F">
        <w:rPr>
          <w:rFonts w:ascii="Times New Roman" w:hAnsi="Times New Roman"/>
          <w:b/>
          <w:i/>
          <w:sz w:val="28"/>
          <w:szCs w:val="28"/>
        </w:rPr>
        <w:tab/>
        <w:t xml:space="preserve">2.2. Hoạt động thu gom, vận chuyển và xử lý rác thải sinh hoạt </w:t>
      </w:r>
      <w:r w:rsidR="00B1795A">
        <w:rPr>
          <w:rFonts w:ascii="Times New Roman" w:hAnsi="Times New Roman"/>
          <w:b/>
          <w:i/>
          <w:sz w:val="28"/>
          <w:szCs w:val="28"/>
        </w:rPr>
        <w:t>.</w:t>
      </w:r>
    </w:p>
    <w:p w:rsidR="00BF37DF" w:rsidRPr="009D3F4F" w:rsidRDefault="00BF37DF" w:rsidP="00B07F63">
      <w:pPr>
        <w:pStyle w:val="Heading2"/>
        <w:tabs>
          <w:tab w:val="left" w:pos="993"/>
        </w:tabs>
        <w:spacing w:line="360" w:lineRule="exact"/>
        <w:ind w:firstLine="709"/>
        <w:jc w:val="left"/>
        <w:rPr>
          <w:rFonts w:ascii="Times New Roman" w:eastAsia=".VnTime" w:hAnsi="Times New Roman"/>
          <w:b w:val="0"/>
          <w:i/>
          <w:szCs w:val="28"/>
          <w:lang w:val="nl-NL"/>
        </w:rPr>
      </w:pPr>
      <w:r w:rsidRPr="009D3F4F">
        <w:rPr>
          <w:rFonts w:ascii="Times New Roman" w:eastAsia=".VnTime" w:hAnsi="Times New Roman"/>
          <w:b w:val="0"/>
          <w:i/>
          <w:szCs w:val="28"/>
          <w:lang w:val="nl-NL"/>
        </w:rPr>
        <w:t>2.2.</w:t>
      </w:r>
      <w:r w:rsidR="009D3F4F" w:rsidRPr="009D3F4F">
        <w:rPr>
          <w:rFonts w:ascii="Times New Roman" w:eastAsia=".VnTime" w:hAnsi="Times New Roman"/>
          <w:b w:val="0"/>
          <w:i/>
          <w:szCs w:val="28"/>
          <w:lang w:val="nl-NL"/>
        </w:rPr>
        <w:t>1.</w:t>
      </w:r>
      <w:r w:rsidRPr="009D3F4F">
        <w:rPr>
          <w:rFonts w:ascii="Times New Roman" w:eastAsia=".VnTime" w:hAnsi="Times New Roman"/>
          <w:b w:val="0"/>
          <w:i/>
          <w:szCs w:val="28"/>
          <w:lang w:val="nl-NL"/>
        </w:rPr>
        <w:t xml:space="preserve"> </w:t>
      </w:r>
      <w:r w:rsidR="004300DC" w:rsidRPr="009D3F4F">
        <w:rPr>
          <w:rFonts w:ascii="Times New Roman" w:eastAsia=".VnTime" w:hAnsi="Times New Roman"/>
          <w:b w:val="0"/>
          <w:i/>
          <w:szCs w:val="28"/>
          <w:lang w:val="nl-NL"/>
        </w:rPr>
        <w:t>Mô hình và h</w:t>
      </w:r>
      <w:r w:rsidRPr="009D3F4F">
        <w:rPr>
          <w:rFonts w:ascii="Times New Roman" w:eastAsia=".VnTime" w:hAnsi="Times New Roman"/>
          <w:b w:val="0"/>
          <w:i/>
          <w:szCs w:val="28"/>
          <w:lang w:val="nl-NL"/>
        </w:rPr>
        <w:t>ình thức thu gom, vận chuyển:</w:t>
      </w:r>
    </w:p>
    <w:p w:rsidR="00591856" w:rsidRDefault="00591856"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Công tác thu gom, vận chuyển rác thải sinh hoạt trên địa bàn được</w:t>
      </w:r>
      <w:r w:rsidR="00BE59E0">
        <w:rPr>
          <w:rFonts w:ascii="Times New Roman" w:hAnsi="Times New Roman"/>
          <w:sz w:val="28"/>
          <w:szCs w:val="28"/>
          <w:lang w:val="nl-NL"/>
        </w:rPr>
        <w:t xml:space="preserve"> các tổ chức thu gom thực hiện; Có 3 mô hình tổ chức thu gom, vận chuyển rác đang được áp dụng trên địa bàn, đó là:</w:t>
      </w:r>
    </w:p>
    <w:p w:rsidR="00BE59E0" w:rsidRDefault="00BE59E0"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 xml:space="preserve">+ Mô hình Hợp tác xã: Tại 2 địa phương là phường Nam Hồng </w:t>
      </w:r>
      <w:r w:rsidRPr="003B0637">
        <w:rPr>
          <w:rFonts w:ascii="Times New Roman" w:hAnsi="Times New Roman"/>
          <w:i/>
          <w:sz w:val="28"/>
          <w:szCs w:val="28"/>
          <w:lang w:val="nl-NL"/>
        </w:rPr>
        <w:t xml:space="preserve">(Hợp tác xã nông nghiệp Hồng Phong) </w:t>
      </w:r>
      <w:r>
        <w:rPr>
          <w:rFonts w:ascii="Times New Roman" w:hAnsi="Times New Roman"/>
          <w:sz w:val="28"/>
          <w:szCs w:val="28"/>
          <w:lang w:val="nl-NL"/>
        </w:rPr>
        <w:t xml:space="preserve">và </w:t>
      </w:r>
      <w:r w:rsidR="00920B32">
        <w:rPr>
          <w:rFonts w:ascii="Times New Roman" w:hAnsi="Times New Roman"/>
          <w:sz w:val="28"/>
          <w:szCs w:val="28"/>
          <w:lang w:val="nl-NL"/>
        </w:rPr>
        <w:t xml:space="preserve">phường Trung Lương </w:t>
      </w:r>
      <w:r w:rsidR="00920B32" w:rsidRPr="003B0637">
        <w:rPr>
          <w:rFonts w:ascii="Times New Roman" w:hAnsi="Times New Roman"/>
          <w:i/>
          <w:sz w:val="28"/>
          <w:szCs w:val="28"/>
          <w:lang w:val="nl-NL"/>
        </w:rPr>
        <w:t>(Hợp tác xã nông nghiệp Quỳnh Lương).</w:t>
      </w:r>
    </w:p>
    <w:p w:rsidR="00725DE6" w:rsidRDefault="00725DE6"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 xml:space="preserve">+ Mô hình Đội vệ sinh môi trường: </w:t>
      </w:r>
      <w:r w:rsidR="00005970">
        <w:rPr>
          <w:rFonts w:ascii="Times New Roman" w:hAnsi="Times New Roman"/>
          <w:sz w:val="28"/>
          <w:szCs w:val="28"/>
          <w:lang w:val="nl-NL"/>
        </w:rPr>
        <w:t>Tại 3 địa phương là phường Đậu Liêu, phường Đức Thuận và xã Thuận Lộc.</w:t>
      </w:r>
    </w:p>
    <w:p w:rsidR="00F83CEB" w:rsidRDefault="00F83CEB"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lastRenderedPageBreak/>
        <w:t xml:space="preserve">+ </w:t>
      </w:r>
      <w:r w:rsidR="00D54065">
        <w:rPr>
          <w:rFonts w:ascii="Times New Roman" w:hAnsi="Times New Roman"/>
          <w:sz w:val="28"/>
          <w:szCs w:val="28"/>
          <w:lang w:val="nl-NL"/>
        </w:rPr>
        <w:t>Mô hình do Công ty cổ phần môi trường đô thị Hồng Lĩnh thực hiện: Tại phường Bắc Hồng.</w:t>
      </w:r>
    </w:p>
    <w:p w:rsidR="00631CEB" w:rsidRDefault="004300DC"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Hình thức</w:t>
      </w:r>
      <w:r w:rsidR="00885C28">
        <w:rPr>
          <w:rFonts w:ascii="Times New Roman" w:hAnsi="Times New Roman"/>
          <w:sz w:val="28"/>
          <w:szCs w:val="28"/>
          <w:lang w:val="nl-NL"/>
        </w:rPr>
        <w:t xml:space="preserve"> thu gom, vận chuyển: Rác thải sinh hoạt phát sinh từ hộ gia đình, cá nhân, tổ chức, cơ quan đơn vị hành chính sự nghiệp, cơ sở sản xuất kinh doanh được công nhân vệ sinh môi trường thu gom </w:t>
      </w:r>
      <w:r w:rsidR="00E01D99">
        <w:rPr>
          <w:rFonts w:ascii="Times New Roman" w:hAnsi="Times New Roman"/>
          <w:sz w:val="28"/>
          <w:szCs w:val="28"/>
          <w:lang w:val="nl-NL"/>
        </w:rPr>
        <w:t xml:space="preserve">bằng xe đẩy tay </w:t>
      </w:r>
      <w:r w:rsidR="00885C28">
        <w:rPr>
          <w:rFonts w:ascii="Times New Roman" w:hAnsi="Times New Roman"/>
          <w:sz w:val="28"/>
          <w:szCs w:val="28"/>
          <w:lang w:val="nl-NL"/>
        </w:rPr>
        <w:t>về tập kết tại các điểm trung chuyển</w:t>
      </w:r>
      <w:r w:rsidR="00AE593F">
        <w:rPr>
          <w:rFonts w:ascii="Times New Roman" w:hAnsi="Times New Roman"/>
          <w:sz w:val="28"/>
          <w:szCs w:val="28"/>
          <w:lang w:val="nl-NL"/>
        </w:rPr>
        <w:t>, tại điểm trung chuyển rác được để trên xe đẩy tay; sau đó xe chuyên dụng của Công ty cổ phần môi trường đô thị Hồng Lĩnh đến thu gom, vận chuyển về bãi rác thị xã</w:t>
      </w:r>
      <w:r w:rsidR="00646E3F">
        <w:rPr>
          <w:rFonts w:ascii="Times New Roman" w:hAnsi="Times New Roman"/>
          <w:sz w:val="28"/>
          <w:szCs w:val="28"/>
          <w:lang w:val="nl-NL"/>
        </w:rPr>
        <w:t xml:space="preserve"> để xử lý</w:t>
      </w:r>
      <w:r w:rsidR="00AE593F">
        <w:rPr>
          <w:rFonts w:ascii="Times New Roman" w:hAnsi="Times New Roman"/>
          <w:sz w:val="28"/>
          <w:szCs w:val="28"/>
          <w:lang w:val="nl-NL"/>
        </w:rPr>
        <w:t>.</w:t>
      </w:r>
    </w:p>
    <w:p w:rsidR="00BF37DF" w:rsidRPr="000E501F" w:rsidRDefault="00BF37DF" w:rsidP="00B07F63">
      <w:pPr>
        <w:tabs>
          <w:tab w:val="left" w:pos="993"/>
        </w:tabs>
        <w:spacing w:line="360" w:lineRule="exact"/>
        <w:ind w:firstLine="709"/>
        <w:jc w:val="both"/>
        <w:rPr>
          <w:rFonts w:ascii="Times New Roman" w:hAnsi="Times New Roman"/>
          <w:i/>
          <w:sz w:val="28"/>
          <w:szCs w:val="28"/>
          <w:lang w:val="nl-NL"/>
        </w:rPr>
      </w:pPr>
      <w:r w:rsidRPr="000E501F">
        <w:rPr>
          <w:rFonts w:ascii="Times New Roman" w:hAnsi="Times New Roman"/>
          <w:i/>
          <w:sz w:val="28"/>
          <w:szCs w:val="28"/>
          <w:lang w:val="nl-NL"/>
        </w:rPr>
        <w:t>2.</w:t>
      </w:r>
      <w:r w:rsidR="003B04CE" w:rsidRPr="000E501F">
        <w:rPr>
          <w:rFonts w:ascii="Times New Roman" w:hAnsi="Times New Roman"/>
          <w:i/>
          <w:sz w:val="28"/>
          <w:szCs w:val="28"/>
          <w:lang w:val="nl-NL"/>
        </w:rPr>
        <w:t>2.2</w:t>
      </w:r>
      <w:r w:rsidRPr="000E501F">
        <w:rPr>
          <w:rFonts w:ascii="Times New Roman" w:hAnsi="Times New Roman"/>
          <w:i/>
          <w:sz w:val="28"/>
          <w:szCs w:val="28"/>
          <w:lang w:val="nl-NL"/>
        </w:rPr>
        <w:t xml:space="preserve">. Phương tiện thu gom, vận chuyển: </w:t>
      </w:r>
    </w:p>
    <w:p w:rsidR="004B4E10" w:rsidRDefault="007B55DE"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Theo thống kê trên t</w:t>
      </w:r>
      <w:r w:rsidR="004B4E10">
        <w:rPr>
          <w:rFonts w:ascii="Times New Roman" w:hAnsi="Times New Roman"/>
          <w:sz w:val="28"/>
          <w:szCs w:val="28"/>
          <w:lang w:val="nl-NL"/>
        </w:rPr>
        <w:t xml:space="preserve">oàn thị xã có </w:t>
      </w:r>
      <w:r w:rsidR="002426AE">
        <w:rPr>
          <w:rFonts w:ascii="Times New Roman" w:hAnsi="Times New Roman"/>
          <w:sz w:val="28"/>
          <w:szCs w:val="28"/>
          <w:lang w:val="nl-NL"/>
        </w:rPr>
        <w:t>254 xe đẩy tay</w:t>
      </w:r>
      <w:r w:rsidR="002426AE">
        <w:rPr>
          <w:rStyle w:val="FootnoteReference"/>
          <w:rFonts w:ascii="Times New Roman" w:hAnsi="Times New Roman"/>
          <w:sz w:val="28"/>
          <w:szCs w:val="28"/>
          <w:lang w:val="nl-NL"/>
        </w:rPr>
        <w:footnoteReference w:id="9"/>
      </w:r>
      <w:r w:rsidR="00774B86">
        <w:rPr>
          <w:rFonts w:ascii="Times New Roman" w:hAnsi="Times New Roman"/>
          <w:sz w:val="28"/>
          <w:szCs w:val="28"/>
          <w:lang w:val="nl-NL"/>
        </w:rPr>
        <w:t xml:space="preserve">, </w:t>
      </w:r>
      <w:r w:rsidR="001159CD">
        <w:rPr>
          <w:rFonts w:ascii="Times New Roman" w:hAnsi="Times New Roman"/>
          <w:sz w:val="28"/>
          <w:szCs w:val="28"/>
          <w:lang w:val="nl-NL"/>
        </w:rPr>
        <w:t>3 xe chuyên</w:t>
      </w:r>
      <w:r w:rsidR="00776852">
        <w:rPr>
          <w:rFonts w:ascii="Times New Roman" w:hAnsi="Times New Roman"/>
          <w:sz w:val="28"/>
          <w:szCs w:val="28"/>
          <w:lang w:val="nl-NL"/>
        </w:rPr>
        <w:t xml:space="preserve"> dụng</w:t>
      </w:r>
      <w:r w:rsidR="00776852">
        <w:rPr>
          <w:rStyle w:val="FootnoteReference"/>
          <w:rFonts w:ascii="Times New Roman" w:hAnsi="Times New Roman"/>
          <w:sz w:val="28"/>
          <w:szCs w:val="28"/>
          <w:lang w:val="nl-NL"/>
        </w:rPr>
        <w:footnoteReference w:id="10"/>
      </w:r>
      <w:r w:rsidR="001159CD">
        <w:rPr>
          <w:rFonts w:ascii="Times New Roman" w:hAnsi="Times New Roman"/>
          <w:sz w:val="28"/>
          <w:szCs w:val="28"/>
          <w:lang w:val="nl-NL"/>
        </w:rPr>
        <w:t xml:space="preserve"> và một số phương tiện thu gom rác tự chế (xe kéo)</w:t>
      </w:r>
      <w:r w:rsidR="00814624">
        <w:rPr>
          <w:rFonts w:ascii="Times New Roman" w:hAnsi="Times New Roman"/>
          <w:sz w:val="28"/>
          <w:szCs w:val="28"/>
          <w:lang w:val="nl-NL"/>
        </w:rPr>
        <w:t xml:space="preserve"> tại các phường, xã</w:t>
      </w:r>
      <w:r w:rsidR="002731FA">
        <w:rPr>
          <w:rFonts w:ascii="Times New Roman" w:hAnsi="Times New Roman"/>
          <w:sz w:val="28"/>
          <w:szCs w:val="28"/>
          <w:lang w:val="nl-NL"/>
        </w:rPr>
        <w:t xml:space="preserve"> để thực hiện việc thu gom, vận chuyển rác thải sinh hoạt</w:t>
      </w:r>
      <w:r w:rsidR="001159CD">
        <w:rPr>
          <w:rFonts w:ascii="Times New Roman" w:hAnsi="Times New Roman"/>
          <w:sz w:val="28"/>
          <w:szCs w:val="28"/>
          <w:lang w:val="nl-NL"/>
        </w:rPr>
        <w:t>; tần suất  thu gom rác trung bình 1 –</w:t>
      </w:r>
      <w:r w:rsidR="0054191B">
        <w:rPr>
          <w:rFonts w:ascii="Times New Roman" w:hAnsi="Times New Roman"/>
          <w:sz w:val="28"/>
          <w:szCs w:val="28"/>
          <w:lang w:val="nl-NL"/>
        </w:rPr>
        <w:t xml:space="preserve"> 2 ngày/ lần, riêng Thuận Lộc 2 lần/ tuần.</w:t>
      </w:r>
    </w:p>
    <w:p w:rsidR="00A3602E" w:rsidRDefault="00A3602E"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Nhìn chung,</w:t>
      </w:r>
      <w:r w:rsidR="00705BE9">
        <w:rPr>
          <w:rFonts w:ascii="Times New Roman" w:hAnsi="Times New Roman"/>
          <w:sz w:val="28"/>
          <w:szCs w:val="28"/>
          <w:lang w:val="nl-NL"/>
        </w:rPr>
        <w:t xml:space="preserve"> thời gian qua </w:t>
      </w:r>
      <w:r w:rsidR="00263BF1">
        <w:rPr>
          <w:rFonts w:ascii="Times New Roman" w:hAnsi="Times New Roman"/>
          <w:sz w:val="28"/>
          <w:szCs w:val="28"/>
          <w:lang w:val="nl-NL"/>
        </w:rPr>
        <w:t xml:space="preserve">số lượng phương tiện nói trên cơ bản đáp ứng được việc thu gom, vận chuyển rác thải sinh hoạt trên địa bàn đảm bảo vệ sinh môi trường; Tuy nhiên, đến nay có rất nhiều phương tiện (xe đẩy tay) tại các phường, xã </w:t>
      </w:r>
      <w:r>
        <w:rPr>
          <w:rFonts w:ascii="Times New Roman" w:hAnsi="Times New Roman"/>
          <w:sz w:val="28"/>
          <w:szCs w:val="28"/>
          <w:lang w:val="nl-NL"/>
        </w:rPr>
        <w:t xml:space="preserve">đã hư hỏng và xuống cấp; vì vậy, cần thiết phải có sự hỗ trợ, đầu tư, bổ sung </w:t>
      </w:r>
      <w:r w:rsidR="00171836">
        <w:rPr>
          <w:rFonts w:ascii="Times New Roman" w:hAnsi="Times New Roman"/>
          <w:sz w:val="28"/>
          <w:szCs w:val="28"/>
          <w:lang w:val="nl-NL"/>
        </w:rPr>
        <w:t xml:space="preserve">mới </w:t>
      </w:r>
      <w:r>
        <w:rPr>
          <w:rFonts w:ascii="Times New Roman" w:hAnsi="Times New Roman"/>
          <w:sz w:val="28"/>
          <w:szCs w:val="28"/>
          <w:lang w:val="nl-NL"/>
        </w:rPr>
        <w:t>các phương tiện vận chuyển đảm bảo hiệu quả và đáp ứng vệ sinh môi trường trong thời gian tới.</w:t>
      </w:r>
    </w:p>
    <w:p w:rsidR="00BF37DF" w:rsidRPr="00DB3EAD" w:rsidRDefault="008E0104" w:rsidP="00B07F63">
      <w:pPr>
        <w:tabs>
          <w:tab w:val="left" w:pos="993"/>
        </w:tabs>
        <w:spacing w:line="360" w:lineRule="exact"/>
        <w:ind w:firstLine="709"/>
        <w:jc w:val="both"/>
        <w:rPr>
          <w:rFonts w:ascii="Times New Roman" w:hAnsi="Times New Roman"/>
          <w:i/>
          <w:sz w:val="28"/>
          <w:szCs w:val="28"/>
        </w:rPr>
      </w:pPr>
      <w:r w:rsidRPr="00DB3EAD">
        <w:rPr>
          <w:rFonts w:ascii="Times New Roman" w:hAnsi="Times New Roman"/>
          <w:i/>
          <w:sz w:val="28"/>
          <w:szCs w:val="28"/>
        </w:rPr>
        <w:t>2.2.3</w:t>
      </w:r>
      <w:r w:rsidR="00BF37DF" w:rsidRPr="00DB3EAD">
        <w:rPr>
          <w:rFonts w:ascii="Times New Roman" w:hAnsi="Times New Roman"/>
          <w:i/>
          <w:sz w:val="28"/>
          <w:szCs w:val="28"/>
        </w:rPr>
        <w:t>. Điểm tập kết, trung chuyển:</w:t>
      </w:r>
    </w:p>
    <w:p w:rsidR="007249BB" w:rsidRDefault="00965D4B"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Thực hiện Đề án thu gom, vận chuyển và xử lý rác thải sinh hoạt trên địa bàn giai đoạn 2016 – 2020, trên toàn thị xã đã đóng cửa hoàn toàn 21 ga rác ô nhiễm môi trường, mất mỹ q</w:t>
      </w:r>
      <w:r w:rsidR="00D61C37">
        <w:rPr>
          <w:rFonts w:ascii="Times New Roman" w:hAnsi="Times New Roman"/>
          <w:sz w:val="28"/>
          <w:szCs w:val="28"/>
          <w:lang w:val="nl-NL"/>
        </w:rPr>
        <w:t xml:space="preserve">uan đô thị; đồng thời, rà soát, xác định </w:t>
      </w:r>
      <w:r w:rsidR="00716123">
        <w:rPr>
          <w:rFonts w:ascii="Times New Roman" w:hAnsi="Times New Roman"/>
          <w:sz w:val="28"/>
          <w:szCs w:val="28"/>
          <w:lang w:val="nl-NL"/>
        </w:rPr>
        <w:t xml:space="preserve">mới </w:t>
      </w:r>
      <w:r w:rsidR="00EB1C17">
        <w:rPr>
          <w:rFonts w:ascii="Times New Roman" w:hAnsi="Times New Roman"/>
          <w:sz w:val="28"/>
          <w:szCs w:val="28"/>
          <w:lang w:val="nl-NL"/>
        </w:rPr>
        <w:t>48 điểm trung ch</w:t>
      </w:r>
      <w:r w:rsidR="00C613BC">
        <w:rPr>
          <w:rFonts w:ascii="Times New Roman" w:hAnsi="Times New Roman"/>
          <w:sz w:val="28"/>
          <w:szCs w:val="28"/>
          <w:lang w:val="nl-NL"/>
        </w:rPr>
        <w:t>uyển rá</w:t>
      </w:r>
      <w:r w:rsidR="00BD242D">
        <w:rPr>
          <w:rFonts w:ascii="Times New Roman" w:hAnsi="Times New Roman"/>
          <w:sz w:val="28"/>
          <w:szCs w:val="28"/>
          <w:lang w:val="nl-NL"/>
        </w:rPr>
        <w:t>c</w:t>
      </w:r>
      <w:r w:rsidR="00453F50">
        <w:rPr>
          <w:rStyle w:val="FootnoteReference"/>
          <w:rFonts w:ascii="Times New Roman" w:hAnsi="Times New Roman"/>
          <w:sz w:val="28"/>
          <w:szCs w:val="28"/>
          <w:lang w:val="nl-NL"/>
        </w:rPr>
        <w:footnoteReference w:id="11"/>
      </w:r>
      <w:r w:rsidR="00BD242D">
        <w:rPr>
          <w:rFonts w:ascii="Times New Roman" w:hAnsi="Times New Roman"/>
          <w:sz w:val="28"/>
          <w:szCs w:val="28"/>
          <w:lang w:val="nl-NL"/>
        </w:rPr>
        <w:t xml:space="preserve">. </w:t>
      </w:r>
    </w:p>
    <w:p w:rsidR="00374CA7" w:rsidRDefault="003B0637"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Việc đóng cửa các ga rác thay thế bằng các điểm trung chuyển góp phần giảm thiểu được vấn đề ô nhiễm môi trường, mất mỹ qua đô thị tại các khu vực tập kết rác. Tại các điểm trung chuyển, r</w:t>
      </w:r>
      <w:r w:rsidR="00AB1FE8">
        <w:rPr>
          <w:rFonts w:ascii="Times New Roman" w:hAnsi="Times New Roman"/>
          <w:sz w:val="28"/>
          <w:szCs w:val="28"/>
          <w:lang w:val="nl-NL"/>
        </w:rPr>
        <w:t>ác thải sinh hoạt được để trên xe đẩy tay trước khi xe chuyên dụng của Công ty cổ phần môi trường đô thị</w:t>
      </w:r>
      <w:r>
        <w:rPr>
          <w:rFonts w:ascii="Times New Roman" w:hAnsi="Times New Roman"/>
          <w:sz w:val="28"/>
          <w:szCs w:val="28"/>
          <w:lang w:val="nl-NL"/>
        </w:rPr>
        <w:t xml:space="preserve"> Hồng Lĩnh đến thu gom đi xử lý </w:t>
      </w:r>
      <w:r w:rsidR="00CF65EA">
        <w:rPr>
          <w:rFonts w:ascii="Times New Roman" w:hAnsi="Times New Roman"/>
          <w:sz w:val="28"/>
          <w:szCs w:val="28"/>
          <w:lang w:val="nl-NL"/>
        </w:rPr>
        <w:t xml:space="preserve">cơ bản </w:t>
      </w:r>
      <w:r>
        <w:rPr>
          <w:rFonts w:ascii="Times New Roman" w:hAnsi="Times New Roman"/>
          <w:sz w:val="28"/>
          <w:szCs w:val="28"/>
          <w:lang w:val="nl-NL"/>
        </w:rPr>
        <w:t>đảm bảo vệ sinh môi trường.</w:t>
      </w:r>
      <w:r w:rsidR="009A0F03">
        <w:rPr>
          <w:rFonts w:ascii="Times New Roman" w:hAnsi="Times New Roman"/>
          <w:sz w:val="28"/>
          <w:szCs w:val="28"/>
          <w:lang w:val="nl-NL"/>
        </w:rPr>
        <w:t xml:space="preserve"> Tuy nhiên, việc tồn tại nhiều điểm trung chuyển rác trong khu dân cư như hiện nay cho thấy nhiều bất cập và có nhiều kiến nghị phản ánh của nhân dân.</w:t>
      </w:r>
    </w:p>
    <w:p w:rsidR="00BF37DF" w:rsidRPr="007F5D3D" w:rsidRDefault="007F5D3D" w:rsidP="00B07F63">
      <w:pPr>
        <w:tabs>
          <w:tab w:val="left" w:pos="993"/>
        </w:tabs>
        <w:spacing w:line="360" w:lineRule="exact"/>
        <w:ind w:firstLine="709"/>
        <w:jc w:val="both"/>
        <w:rPr>
          <w:rFonts w:ascii="Times New Roman" w:hAnsi="Times New Roman"/>
          <w:i/>
          <w:sz w:val="28"/>
          <w:szCs w:val="28"/>
          <w:lang w:val="nl-NL"/>
        </w:rPr>
      </w:pPr>
      <w:r w:rsidRPr="007F5D3D">
        <w:rPr>
          <w:rFonts w:ascii="Times New Roman" w:hAnsi="Times New Roman"/>
          <w:i/>
          <w:sz w:val="28"/>
          <w:szCs w:val="28"/>
          <w:lang w:val="nl-NL"/>
        </w:rPr>
        <w:t>2.2.</w:t>
      </w:r>
      <w:r w:rsidR="002C16EB">
        <w:rPr>
          <w:rFonts w:ascii="Times New Roman" w:hAnsi="Times New Roman"/>
          <w:i/>
          <w:sz w:val="28"/>
          <w:szCs w:val="28"/>
          <w:lang w:val="nl-NL"/>
        </w:rPr>
        <w:t>4</w:t>
      </w:r>
      <w:r w:rsidR="00BF37DF" w:rsidRPr="007F5D3D">
        <w:rPr>
          <w:rFonts w:ascii="Times New Roman" w:hAnsi="Times New Roman"/>
          <w:i/>
          <w:sz w:val="28"/>
          <w:szCs w:val="28"/>
          <w:lang w:val="nl-NL"/>
        </w:rPr>
        <w:t xml:space="preserve">. Công tác xử lý </w:t>
      </w:r>
      <w:r w:rsidR="00BF37DF" w:rsidRPr="007F5D3D">
        <w:rPr>
          <w:rFonts w:ascii="Times New Roman" w:eastAsia=".VnTime" w:hAnsi="Times New Roman"/>
          <w:i/>
          <w:sz w:val="28"/>
          <w:szCs w:val="28"/>
          <w:lang w:val="nl-NL"/>
        </w:rPr>
        <w:t>chất thải rắn</w:t>
      </w:r>
      <w:r w:rsidR="00BF37DF" w:rsidRPr="007F5D3D">
        <w:rPr>
          <w:rFonts w:ascii="Times New Roman" w:hAnsi="Times New Roman"/>
          <w:i/>
          <w:sz w:val="28"/>
          <w:szCs w:val="28"/>
          <w:lang w:val="nl-NL"/>
        </w:rPr>
        <w:t xml:space="preserve"> sinh hoạt</w:t>
      </w:r>
      <w:r w:rsidR="00ED01A2" w:rsidRPr="007F5D3D">
        <w:rPr>
          <w:rFonts w:ascii="Times New Roman" w:hAnsi="Times New Roman"/>
          <w:i/>
          <w:sz w:val="28"/>
          <w:szCs w:val="28"/>
          <w:lang w:val="nl-NL"/>
        </w:rPr>
        <w:t xml:space="preserve"> trên địa bàn.</w:t>
      </w:r>
    </w:p>
    <w:p w:rsidR="00BF37DF" w:rsidRDefault="00ED01A2" w:rsidP="00B07F63">
      <w:pPr>
        <w:tabs>
          <w:tab w:val="left" w:pos="993"/>
        </w:tabs>
        <w:spacing w:line="360" w:lineRule="exact"/>
        <w:ind w:firstLine="709"/>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Rác thải sinh hoạt phát sinh trên địa bàn đ</w:t>
      </w:r>
      <w:r w:rsidR="007E4FFC">
        <w:rPr>
          <w:rFonts w:ascii="Times New Roman" w:hAnsi="Times New Roman"/>
          <w:color w:val="000000" w:themeColor="text1"/>
          <w:sz w:val="28"/>
          <w:szCs w:val="28"/>
          <w:lang w:val="nl-NL"/>
        </w:rPr>
        <w:t>ược Công ty cổ phần môi trường đô thị Hồng Lĩnh thu gom, vận chuyển về xử lý tại bãi rác thị xã tại phường</w:t>
      </w:r>
      <w:r w:rsidR="004060BA">
        <w:rPr>
          <w:rFonts w:ascii="Times New Roman" w:hAnsi="Times New Roman"/>
          <w:color w:val="000000" w:themeColor="text1"/>
          <w:sz w:val="28"/>
          <w:szCs w:val="28"/>
          <w:lang w:val="nl-NL"/>
        </w:rPr>
        <w:t xml:space="preserve"> Nam Hồng. Trung bình mỗi ngày </w:t>
      </w:r>
      <w:r w:rsidR="007E4FFC" w:rsidRPr="00531D93">
        <w:rPr>
          <w:rFonts w:ascii="Times New Roman" w:hAnsi="Times New Roman"/>
          <w:sz w:val="28"/>
          <w:szCs w:val="28"/>
          <w:lang w:val="nl-NL"/>
        </w:rPr>
        <w:t>có khoảng 30,5 tấn</w:t>
      </w:r>
      <w:r w:rsidR="007E4FFC" w:rsidRPr="004060BA">
        <w:rPr>
          <w:rFonts w:ascii="Times New Roman" w:hAnsi="Times New Roman"/>
          <w:color w:val="FF0000"/>
          <w:sz w:val="28"/>
          <w:szCs w:val="28"/>
          <w:lang w:val="nl-NL"/>
        </w:rPr>
        <w:t xml:space="preserve"> </w:t>
      </w:r>
      <w:r w:rsidR="007E4FFC">
        <w:rPr>
          <w:rFonts w:ascii="Times New Roman" w:hAnsi="Times New Roman"/>
          <w:color w:val="000000" w:themeColor="text1"/>
          <w:sz w:val="28"/>
          <w:szCs w:val="28"/>
          <w:lang w:val="nl-NL"/>
        </w:rPr>
        <w:t xml:space="preserve">rác được thu gom về xử lý chôn </w:t>
      </w:r>
      <w:r w:rsidR="007E4FFC">
        <w:rPr>
          <w:rFonts w:ascii="Times New Roman" w:hAnsi="Times New Roman"/>
          <w:color w:val="000000" w:themeColor="text1"/>
          <w:sz w:val="28"/>
          <w:szCs w:val="28"/>
          <w:lang w:val="nl-NL"/>
        </w:rPr>
        <w:lastRenderedPageBreak/>
        <w:t xml:space="preserve">lấp. </w:t>
      </w:r>
      <w:r w:rsidR="00E134A9">
        <w:rPr>
          <w:rFonts w:ascii="Times New Roman" w:hAnsi="Times New Roman"/>
          <w:color w:val="000000" w:themeColor="text1"/>
          <w:sz w:val="28"/>
          <w:szCs w:val="28"/>
          <w:lang w:val="nl-NL"/>
        </w:rPr>
        <w:t>Tại đây, rác thải được xử lý bằng phương pháp chôn lấp, theo quy trình: San gạt, phun chế phẩm vi sinh, lấp đất và phủ lớp vôi bột trên bề mặt.</w:t>
      </w:r>
    </w:p>
    <w:p w:rsidR="009D6300" w:rsidRDefault="00AD2C0A" w:rsidP="00B07F63">
      <w:pPr>
        <w:tabs>
          <w:tab w:val="left" w:pos="993"/>
        </w:tabs>
        <w:spacing w:line="360" w:lineRule="exact"/>
        <w:ind w:firstLine="709"/>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Bãi rác thị xã có diện tích </w:t>
      </w:r>
      <w:r w:rsidR="00251CB4">
        <w:rPr>
          <w:rFonts w:ascii="Times New Roman" w:hAnsi="Times New Roman"/>
          <w:color w:val="000000" w:themeColor="text1"/>
          <w:sz w:val="28"/>
          <w:szCs w:val="28"/>
          <w:lang w:val="nl-NL"/>
        </w:rPr>
        <w:t>4,2</w:t>
      </w:r>
      <w:r>
        <w:rPr>
          <w:rFonts w:ascii="Times New Roman" w:hAnsi="Times New Roman"/>
          <w:color w:val="000000" w:themeColor="text1"/>
          <w:sz w:val="28"/>
          <w:szCs w:val="28"/>
          <w:lang w:val="nl-NL"/>
        </w:rPr>
        <w:t xml:space="preserve"> ha đi vào hoạt động từ năm </w:t>
      </w:r>
      <w:r w:rsidR="00251CB4">
        <w:rPr>
          <w:rFonts w:ascii="Times New Roman" w:hAnsi="Times New Roman"/>
          <w:color w:val="000000" w:themeColor="text1"/>
          <w:sz w:val="28"/>
          <w:szCs w:val="28"/>
          <w:lang w:val="nl-NL"/>
        </w:rPr>
        <w:t xml:space="preserve">2006. Đến nay, phần lớn diện tích bãi rác đã được lấp đầy; trong đó có 1/2 diện tích bãi đã </w:t>
      </w:r>
      <w:r w:rsidR="00361051">
        <w:rPr>
          <w:rFonts w:ascii="Times New Roman" w:hAnsi="Times New Roman"/>
          <w:color w:val="000000" w:themeColor="text1"/>
          <w:sz w:val="28"/>
          <w:szCs w:val="28"/>
          <w:lang w:val="nl-NL"/>
        </w:rPr>
        <w:t>được Công ty cổ phần môi trường đô thị đã dừng việc chôn lấp</w:t>
      </w:r>
      <w:r w:rsidR="00812E52">
        <w:rPr>
          <w:rFonts w:ascii="Times New Roman" w:hAnsi="Times New Roman"/>
          <w:color w:val="000000" w:themeColor="text1"/>
          <w:sz w:val="28"/>
          <w:szCs w:val="28"/>
          <w:lang w:val="nl-NL"/>
        </w:rPr>
        <w:t>, đỗ đất, đóng bãi từ năm 2018; Phần diện tích còn lại (khoảng 10.000 m</w:t>
      </w:r>
      <w:r w:rsidR="00812E52">
        <w:rPr>
          <w:rFonts w:ascii="Times New Roman" w:hAnsi="Times New Roman"/>
          <w:color w:val="000000" w:themeColor="text1"/>
          <w:sz w:val="28"/>
          <w:szCs w:val="28"/>
          <w:vertAlign w:val="superscript"/>
          <w:lang w:val="nl-NL"/>
        </w:rPr>
        <w:t>2</w:t>
      </w:r>
      <w:r w:rsidR="00812E52">
        <w:rPr>
          <w:rFonts w:ascii="Times New Roman" w:hAnsi="Times New Roman"/>
          <w:color w:val="000000" w:themeColor="text1"/>
          <w:sz w:val="28"/>
          <w:szCs w:val="28"/>
          <w:lang w:val="nl-NL"/>
        </w:rPr>
        <w:t xml:space="preserve">) </w:t>
      </w:r>
      <w:r w:rsidR="007D1576">
        <w:rPr>
          <w:rFonts w:ascii="Times New Roman" w:hAnsi="Times New Roman"/>
          <w:color w:val="000000" w:themeColor="text1"/>
          <w:sz w:val="28"/>
          <w:szCs w:val="28"/>
          <w:lang w:val="nl-NL"/>
        </w:rPr>
        <w:t>đang tiếp nhận, xử lý rác tại khu vực này.</w:t>
      </w:r>
    </w:p>
    <w:p w:rsidR="00BF37DF" w:rsidRPr="00C15CA1" w:rsidRDefault="00244342" w:rsidP="00B07F63">
      <w:pPr>
        <w:tabs>
          <w:tab w:val="left" w:pos="993"/>
        </w:tabs>
        <w:spacing w:line="360" w:lineRule="exact"/>
        <w:ind w:firstLine="709"/>
        <w:jc w:val="both"/>
        <w:rPr>
          <w:rFonts w:ascii="Times New Roman" w:hAnsi="Times New Roman"/>
          <w:b/>
          <w:sz w:val="28"/>
          <w:szCs w:val="28"/>
          <w:lang w:val="nl-NL"/>
        </w:rPr>
      </w:pPr>
      <w:r>
        <w:rPr>
          <w:rFonts w:ascii="Times New Roman" w:hAnsi="Times New Roman"/>
          <w:b/>
          <w:sz w:val="28"/>
          <w:szCs w:val="28"/>
          <w:lang w:val="nl-NL"/>
        </w:rPr>
        <w:t>3</w:t>
      </w:r>
      <w:r w:rsidR="00BF37DF" w:rsidRPr="00C15CA1">
        <w:rPr>
          <w:rFonts w:ascii="Times New Roman" w:hAnsi="Times New Roman"/>
          <w:b/>
          <w:sz w:val="28"/>
          <w:szCs w:val="28"/>
          <w:lang w:val="nl-NL"/>
        </w:rPr>
        <w:t xml:space="preserve">. Công tác đầu tư, thu và sử dụng giá dịch vụ thu gom, vận chuyển, xử lý </w:t>
      </w:r>
      <w:r w:rsidR="00BF37DF" w:rsidRPr="00C15CA1">
        <w:rPr>
          <w:rFonts w:ascii="Times New Roman" w:eastAsia=".VnTime" w:hAnsi="Times New Roman"/>
          <w:b/>
          <w:sz w:val="28"/>
          <w:szCs w:val="28"/>
          <w:lang w:val="nl-NL"/>
        </w:rPr>
        <w:t xml:space="preserve">chất thải rắn </w:t>
      </w:r>
      <w:r w:rsidR="00BF37DF" w:rsidRPr="00C15CA1">
        <w:rPr>
          <w:rFonts w:ascii="Times New Roman" w:hAnsi="Times New Roman"/>
          <w:b/>
          <w:sz w:val="28"/>
          <w:szCs w:val="28"/>
          <w:lang w:val="nl-NL"/>
        </w:rPr>
        <w:t>sinh hoạt</w:t>
      </w:r>
      <w:r w:rsidR="003F12CD">
        <w:rPr>
          <w:rFonts w:ascii="Times New Roman" w:hAnsi="Times New Roman"/>
          <w:b/>
          <w:sz w:val="28"/>
          <w:szCs w:val="28"/>
          <w:lang w:val="nl-NL"/>
        </w:rPr>
        <w:t xml:space="preserve"> trên địa bàn.</w:t>
      </w:r>
    </w:p>
    <w:p w:rsidR="00BF37DF" w:rsidRDefault="00E07045" w:rsidP="00B07F63">
      <w:pPr>
        <w:tabs>
          <w:tab w:val="left" w:pos="993"/>
        </w:tabs>
        <w:spacing w:line="360" w:lineRule="exact"/>
        <w:ind w:firstLine="709"/>
        <w:jc w:val="both"/>
        <w:rPr>
          <w:rFonts w:ascii="Times New Roman" w:hAnsi="Times New Roman"/>
          <w:b/>
          <w:i/>
          <w:sz w:val="28"/>
          <w:szCs w:val="28"/>
          <w:lang w:val="nl-NL"/>
        </w:rPr>
      </w:pPr>
      <w:r>
        <w:rPr>
          <w:rFonts w:ascii="Times New Roman" w:hAnsi="Times New Roman"/>
          <w:b/>
          <w:i/>
          <w:sz w:val="28"/>
          <w:szCs w:val="28"/>
          <w:lang w:val="nl-NL"/>
        </w:rPr>
        <w:t>3</w:t>
      </w:r>
      <w:r w:rsidR="00BF37DF" w:rsidRPr="00F7543A">
        <w:rPr>
          <w:rFonts w:ascii="Times New Roman" w:hAnsi="Times New Roman"/>
          <w:b/>
          <w:i/>
          <w:sz w:val="28"/>
          <w:szCs w:val="28"/>
          <w:lang w:val="nl-NL"/>
        </w:rPr>
        <w:t xml:space="preserve">.1. Ngân sách nhà nước đầu tư cho hoạt động thu gom, vận chuyển, xử lý </w:t>
      </w:r>
      <w:r w:rsidR="00BF37DF" w:rsidRPr="00F7543A">
        <w:rPr>
          <w:rFonts w:ascii="Times New Roman" w:eastAsia=".VnTime" w:hAnsi="Times New Roman"/>
          <w:b/>
          <w:i/>
          <w:sz w:val="28"/>
          <w:szCs w:val="28"/>
          <w:lang w:val="nl-NL"/>
        </w:rPr>
        <w:t xml:space="preserve">chất thải rắn </w:t>
      </w:r>
      <w:r w:rsidR="00BF37DF" w:rsidRPr="00F7543A">
        <w:rPr>
          <w:rFonts w:ascii="Times New Roman" w:hAnsi="Times New Roman"/>
          <w:b/>
          <w:i/>
          <w:sz w:val="28"/>
          <w:szCs w:val="28"/>
          <w:lang w:val="nl-NL"/>
        </w:rPr>
        <w:t>sinh hoạt</w:t>
      </w:r>
      <w:r w:rsidR="00831EAE">
        <w:rPr>
          <w:rFonts w:ascii="Times New Roman" w:hAnsi="Times New Roman"/>
          <w:b/>
          <w:i/>
          <w:sz w:val="28"/>
          <w:szCs w:val="28"/>
          <w:lang w:val="nl-NL"/>
        </w:rPr>
        <w:t xml:space="preserve"> trên địa bàn.</w:t>
      </w:r>
    </w:p>
    <w:p w:rsidR="00536A79" w:rsidRPr="008B0959" w:rsidRDefault="00E07045" w:rsidP="00B07F63">
      <w:pPr>
        <w:tabs>
          <w:tab w:val="left" w:pos="993"/>
        </w:tabs>
        <w:spacing w:line="360" w:lineRule="exact"/>
        <w:ind w:firstLine="709"/>
        <w:jc w:val="both"/>
        <w:rPr>
          <w:rFonts w:ascii="Times New Roman" w:hAnsi="Times New Roman"/>
          <w:i/>
          <w:sz w:val="28"/>
          <w:szCs w:val="28"/>
          <w:lang w:val="nl-NL"/>
        </w:rPr>
      </w:pPr>
      <w:r>
        <w:rPr>
          <w:rFonts w:ascii="Times New Roman" w:hAnsi="Times New Roman"/>
          <w:i/>
          <w:sz w:val="28"/>
          <w:szCs w:val="28"/>
          <w:lang w:val="nl-NL"/>
        </w:rPr>
        <w:t>3.1.1</w:t>
      </w:r>
      <w:r w:rsidR="00536A79" w:rsidRPr="008B0959">
        <w:rPr>
          <w:rFonts w:ascii="Times New Roman" w:hAnsi="Times New Roman"/>
          <w:i/>
          <w:sz w:val="28"/>
          <w:szCs w:val="28"/>
          <w:lang w:val="nl-NL"/>
        </w:rPr>
        <w:t>. Từ nguồn ngân sách tỉnh và thị xã.</w:t>
      </w:r>
    </w:p>
    <w:p w:rsidR="00261429" w:rsidRPr="005C5DFE" w:rsidRDefault="006D345C" w:rsidP="00B07F63">
      <w:pPr>
        <w:tabs>
          <w:tab w:val="left" w:pos="993"/>
        </w:tabs>
        <w:autoSpaceDE w:val="0"/>
        <w:autoSpaceDN w:val="0"/>
        <w:adjustRightInd w:val="0"/>
        <w:spacing w:line="360" w:lineRule="exact"/>
        <w:ind w:firstLine="709"/>
        <w:jc w:val="both"/>
        <w:rPr>
          <w:rFonts w:ascii="Times New Roman" w:hAnsi="Times New Roman"/>
          <w:sz w:val="28"/>
          <w:szCs w:val="28"/>
          <w:lang w:val="nl-NL"/>
        </w:rPr>
      </w:pPr>
      <w:r w:rsidRPr="005C5DFE">
        <w:rPr>
          <w:rFonts w:ascii="Times New Roman" w:hAnsi="Times New Roman"/>
          <w:sz w:val="28"/>
          <w:szCs w:val="28"/>
          <w:lang w:val="nl-NL"/>
        </w:rPr>
        <w:t xml:space="preserve">- </w:t>
      </w:r>
      <w:r w:rsidR="00BF37DF" w:rsidRPr="005C5DFE">
        <w:rPr>
          <w:rFonts w:ascii="Times New Roman" w:hAnsi="Times New Roman"/>
          <w:sz w:val="28"/>
          <w:szCs w:val="28"/>
          <w:lang w:val="nl-NL"/>
        </w:rPr>
        <w:t xml:space="preserve">Hàng năm, </w:t>
      </w:r>
      <w:r w:rsidR="00831EAE" w:rsidRPr="005C5DFE">
        <w:rPr>
          <w:rFonts w:ascii="Times New Roman" w:hAnsi="Times New Roman"/>
          <w:sz w:val="28"/>
          <w:szCs w:val="28"/>
          <w:lang w:val="nl-NL"/>
        </w:rPr>
        <w:t>UBND thị xã bố trí nguồn kinh phí để ký hợp đồng dịch vụ công ích với Công ty cổ phần môi trường đô thị Hồng Lĩnh</w:t>
      </w:r>
      <w:r w:rsidR="009E62A7" w:rsidRPr="005C5DFE">
        <w:rPr>
          <w:rFonts w:ascii="Times New Roman" w:hAnsi="Times New Roman"/>
          <w:sz w:val="28"/>
          <w:szCs w:val="28"/>
          <w:lang w:val="nl-NL"/>
        </w:rPr>
        <w:t>, trong đó có kinh phí vận chuyển và xử lý rác thải sinh hoạt trên địa bàn. Theo đó, hàng năm UBND thị xã khoán khối lượng rác được vận chuyển và xử lý trên địa bàn là 8.500 tấn rác/năm</w:t>
      </w:r>
      <w:r w:rsidR="008B0959" w:rsidRPr="005C5DFE">
        <w:rPr>
          <w:rFonts w:ascii="Times New Roman" w:hAnsi="Times New Roman"/>
          <w:sz w:val="28"/>
          <w:szCs w:val="28"/>
          <w:lang w:val="nl-NL"/>
        </w:rPr>
        <w:t xml:space="preserve"> </w:t>
      </w:r>
      <w:r w:rsidR="008B5D3B">
        <w:rPr>
          <w:rFonts w:ascii="Times New Roman" w:hAnsi="Times New Roman"/>
          <w:sz w:val="28"/>
          <w:szCs w:val="28"/>
          <w:lang w:val="nl-NL"/>
        </w:rPr>
        <w:t>phát sinh từ</w:t>
      </w:r>
      <w:r w:rsidR="00BF2E8B">
        <w:rPr>
          <w:rFonts w:ascii="Times New Roman" w:hAnsi="Times New Roman"/>
          <w:sz w:val="28"/>
          <w:szCs w:val="28"/>
          <w:lang w:val="nl-NL"/>
        </w:rPr>
        <w:t xml:space="preserve"> các hộ gia đình, cá nhân (không sản xuất kinh doanh) </w:t>
      </w:r>
      <w:r w:rsidR="008B0959" w:rsidRPr="005C5DFE">
        <w:rPr>
          <w:rFonts w:ascii="Times New Roman" w:hAnsi="Times New Roman"/>
          <w:sz w:val="28"/>
          <w:szCs w:val="28"/>
          <w:lang w:val="nl-NL"/>
        </w:rPr>
        <w:t>trên địa bàn</w:t>
      </w:r>
      <w:r w:rsidR="001536BE" w:rsidRPr="005C5DFE">
        <w:rPr>
          <w:rStyle w:val="FootnoteReference"/>
          <w:rFonts w:ascii="Times New Roman" w:hAnsi="Times New Roman"/>
          <w:sz w:val="28"/>
          <w:szCs w:val="28"/>
          <w:lang w:val="nl-NL"/>
        </w:rPr>
        <w:footnoteReference w:id="12"/>
      </w:r>
      <w:r w:rsidR="009E62A7" w:rsidRPr="005C5DFE">
        <w:rPr>
          <w:rFonts w:ascii="Times New Roman" w:hAnsi="Times New Roman"/>
          <w:sz w:val="28"/>
          <w:szCs w:val="28"/>
          <w:lang w:val="nl-NL"/>
        </w:rPr>
        <w:t>.</w:t>
      </w:r>
      <w:r w:rsidR="008B306D" w:rsidRPr="005C5DFE">
        <w:rPr>
          <w:rFonts w:ascii="Times New Roman" w:hAnsi="Times New Roman"/>
          <w:sz w:val="28"/>
          <w:szCs w:val="28"/>
          <w:lang w:val="nl-NL"/>
        </w:rPr>
        <w:t xml:space="preserve"> </w:t>
      </w:r>
      <w:r w:rsidR="001616A7" w:rsidRPr="005C5DFE">
        <w:rPr>
          <w:rFonts w:ascii="Times New Roman" w:hAnsi="Times New Roman"/>
          <w:sz w:val="28"/>
          <w:szCs w:val="28"/>
          <w:lang w:val="nl-NL"/>
        </w:rPr>
        <w:t>K</w:t>
      </w:r>
      <w:r w:rsidR="008B306D" w:rsidRPr="005C5DFE">
        <w:rPr>
          <w:rFonts w:ascii="Times New Roman" w:hAnsi="Times New Roman"/>
          <w:sz w:val="28"/>
          <w:szCs w:val="28"/>
          <w:lang w:val="nl-NL"/>
        </w:rPr>
        <w:t>inh phí đã được bố trí từ ngân sách thị xã qua các năm thô</w:t>
      </w:r>
      <w:r w:rsidR="00981AE7" w:rsidRPr="005C5DFE">
        <w:rPr>
          <w:rFonts w:ascii="Times New Roman" w:hAnsi="Times New Roman"/>
          <w:sz w:val="28"/>
          <w:szCs w:val="28"/>
          <w:lang w:val="nl-NL"/>
        </w:rPr>
        <w:t xml:space="preserve">ng qua hợp đồng dịch vụ công ích </w:t>
      </w:r>
      <w:r w:rsidR="002B61F6" w:rsidRPr="005C5DFE">
        <w:rPr>
          <w:rFonts w:ascii="Times New Roman" w:hAnsi="Times New Roman"/>
          <w:sz w:val="28"/>
          <w:szCs w:val="28"/>
          <w:lang w:val="nl-NL"/>
        </w:rPr>
        <w:t>mỗi năm là</w:t>
      </w:r>
      <w:r w:rsidR="00F5717D" w:rsidRPr="005C5DFE">
        <w:rPr>
          <w:rFonts w:ascii="Times New Roman" w:hAnsi="Times New Roman"/>
          <w:sz w:val="28"/>
          <w:szCs w:val="28"/>
          <w:lang w:val="nl-NL"/>
        </w:rPr>
        <w:t xml:space="preserve"> </w:t>
      </w:r>
      <w:r w:rsidR="0013220E" w:rsidRPr="005C5DFE">
        <w:rPr>
          <w:rFonts w:ascii="Times New Roman" w:hAnsi="Times New Roman"/>
          <w:sz w:val="28"/>
          <w:szCs w:val="28"/>
          <w:lang w:val="nl-NL"/>
        </w:rPr>
        <w:t>1.531.595.500 đồng</w:t>
      </w:r>
      <w:r w:rsidR="00FD1D2F" w:rsidRPr="005C5DFE">
        <w:rPr>
          <w:rStyle w:val="FootnoteReference"/>
          <w:rFonts w:ascii="Times New Roman" w:hAnsi="Times New Roman"/>
          <w:sz w:val="28"/>
          <w:szCs w:val="28"/>
          <w:lang w:val="nl-NL"/>
        </w:rPr>
        <w:footnoteReference w:id="13"/>
      </w:r>
      <w:r w:rsidR="0013220E" w:rsidRPr="005C5DFE">
        <w:rPr>
          <w:rFonts w:ascii="Times New Roman" w:hAnsi="Times New Roman"/>
          <w:sz w:val="28"/>
          <w:szCs w:val="28"/>
          <w:lang w:val="nl-NL"/>
        </w:rPr>
        <w:t xml:space="preserve"> </w:t>
      </w:r>
      <w:r w:rsidR="0013220E" w:rsidRPr="005C5DFE">
        <w:rPr>
          <w:rFonts w:ascii="Times New Roman" w:hAnsi="Times New Roman"/>
          <w:i/>
          <w:sz w:val="28"/>
          <w:szCs w:val="28"/>
          <w:lang w:val="nl-NL"/>
        </w:rPr>
        <w:t>(Một tỷ, năm trăm ba mươi mốt triệu, năm trăm chín lăm nghìn, năm trăm đồng)</w:t>
      </w:r>
      <w:r w:rsidR="0013220E" w:rsidRPr="005C5DFE">
        <w:rPr>
          <w:rFonts w:ascii="Times New Roman" w:hAnsi="Times New Roman"/>
          <w:sz w:val="28"/>
          <w:szCs w:val="28"/>
          <w:lang w:val="nl-NL"/>
        </w:rPr>
        <w:t>.</w:t>
      </w:r>
    </w:p>
    <w:p w:rsidR="006D345C" w:rsidRDefault="006D345C"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 xml:space="preserve">- Thực hiện </w:t>
      </w:r>
      <w:r w:rsidRPr="00C15CA1">
        <w:rPr>
          <w:rFonts w:ascii="Times New Roman" w:hAnsi="Times New Roman"/>
          <w:sz w:val="28"/>
          <w:szCs w:val="28"/>
          <w:lang w:val="nl-NL"/>
        </w:rPr>
        <w:t>Nghị quyết số 79/2017/NQ-HĐND tỉnh</w:t>
      </w:r>
      <w:r>
        <w:rPr>
          <w:rFonts w:ascii="Times New Roman" w:hAnsi="Times New Roman"/>
          <w:sz w:val="28"/>
          <w:szCs w:val="28"/>
          <w:lang w:val="nl-NL"/>
        </w:rPr>
        <w:t xml:space="preserve"> ngày 13/12/2017 và Nghị quyết số 190/2019/NQ-HĐND ngày 15/12/2019; UBND thị xã đã hỗ trợ được cho 5 tổ chức thu gom rác trên địa bàn với tổng số tiền là 95 triệu</w:t>
      </w:r>
      <w:r w:rsidR="001616A7">
        <w:rPr>
          <w:rFonts w:ascii="Times New Roman" w:hAnsi="Times New Roman"/>
          <w:sz w:val="28"/>
          <w:szCs w:val="28"/>
          <w:lang w:val="nl-NL"/>
        </w:rPr>
        <w:t xml:space="preserve"> </w:t>
      </w:r>
      <w:r w:rsidR="002F6B8B" w:rsidRPr="002F6B8B">
        <w:rPr>
          <w:rFonts w:ascii="Times New Roman" w:hAnsi="Times New Roman"/>
          <w:i/>
          <w:sz w:val="28"/>
          <w:szCs w:val="28"/>
          <w:lang w:val="nl-NL"/>
        </w:rPr>
        <w:t>(Chín mươi lăm triệu)</w:t>
      </w:r>
      <w:r>
        <w:rPr>
          <w:rFonts w:ascii="Times New Roman" w:hAnsi="Times New Roman"/>
          <w:sz w:val="28"/>
          <w:szCs w:val="28"/>
          <w:lang w:val="nl-NL"/>
        </w:rPr>
        <w:t xml:space="preserve"> đồng để mua xe đẩy tay; cụ thể: Hợp tác xã Quỳnh Lương: 25 triệu, Hợp tác xã Hồng Phong: 25 triệu; Đội vệ sinh môi trường các phường Đậu Liêu, Đức Thuận và xã Thuận Lộc: 15 triệu đồng/1 đội VSMT. </w:t>
      </w:r>
    </w:p>
    <w:p w:rsidR="006D345C" w:rsidRDefault="006D345C"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sz w:val="28"/>
          <w:szCs w:val="28"/>
          <w:lang w:val="nl-NL"/>
        </w:rPr>
        <w:t>- Thực hiện Nghị quyết số 17/NQ-HĐND thị xã ngày 30/6/2016 của Hội đồng nhân dân t</w:t>
      </w:r>
      <w:r w:rsidR="00DE1075">
        <w:rPr>
          <w:rFonts w:ascii="Times New Roman" w:hAnsi="Times New Roman"/>
          <w:sz w:val="28"/>
          <w:szCs w:val="28"/>
          <w:lang w:val="nl-NL"/>
        </w:rPr>
        <w:t xml:space="preserve">hị xã, UBND thị xã đã bố trí 500.000.000 </w:t>
      </w:r>
      <w:r w:rsidR="00DE1075" w:rsidRPr="002F6B8B">
        <w:rPr>
          <w:rFonts w:ascii="Times New Roman" w:hAnsi="Times New Roman"/>
          <w:i/>
          <w:sz w:val="28"/>
          <w:szCs w:val="28"/>
          <w:lang w:val="nl-NL"/>
        </w:rPr>
        <w:t>(Năm trăm triệu đồng chẵn)</w:t>
      </w:r>
      <w:r>
        <w:rPr>
          <w:rFonts w:ascii="Times New Roman" w:hAnsi="Times New Roman"/>
          <w:sz w:val="28"/>
          <w:szCs w:val="28"/>
          <w:lang w:val="nl-NL"/>
        </w:rPr>
        <w:t xml:space="preserve"> để mua </w:t>
      </w:r>
      <w:r w:rsidR="008E276C">
        <w:rPr>
          <w:rFonts w:ascii="Times New Roman" w:hAnsi="Times New Roman"/>
          <w:sz w:val="28"/>
          <w:szCs w:val="28"/>
          <w:lang w:val="nl-NL"/>
        </w:rPr>
        <w:t xml:space="preserve">113 </w:t>
      </w:r>
      <w:r>
        <w:rPr>
          <w:rFonts w:ascii="Times New Roman" w:hAnsi="Times New Roman"/>
          <w:sz w:val="28"/>
          <w:szCs w:val="28"/>
          <w:lang w:val="nl-NL"/>
        </w:rPr>
        <w:t>xe đẩy tay trên địa bàn.</w:t>
      </w:r>
    </w:p>
    <w:p w:rsidR="006E59B2" w:rsidRPr="008B0959" w:rsidRDefault="00E07045" w:rsidP="00B07F63">
      <w:pPr>
        <w:tabs>
          <w:tab w:val="left" w:pos="993"/>
        </w:tabs>
        <w:spacing w:line="360" w:lineRule="exact"/>
        <w:ind w:firstLine="709"/>
        <w:jc w:val="both"/>
        <w:rPr>
          <w:rFonts w:ascii="Times New Roman" w:hAnsi="Times New Roman"/>
          <w:sz w:val="28"/>
          <w:szCs w:val="28"/>
          <w:lang w:val="nl-NL"/>
        </w:rPr>
      </w:pPr>
      <w:r>
        <w:rPr>
          <w:rFonts w:ascii="Times New Roman" w:hAnsi="Times New Roman"/>
          <w:i/>
          <w:sz w:val="28"/>
          <w:szCs w:val="28"/>
          <w:lang w:val="nl-NL"/>
        </w:rPr>
        <w:t>3.1.2</w:t>
      </w:r>
      <w:r w:rsidR="006E59B2" w:rsidRPr="008B0959">
        <w:rPr>
          <w:rFonts w:ascii="Times New Roman" w:hAnsi="Times New Roman"/>
          <w:i/>
          <w:sz w:val="28"/>
          <w:szCs w:val="28"/>
          <w:lang w:val="nl-NL"/>
        </w:rPr>
        <w:t>. Từ nguồn ngân sách của phường, xã:</w:t>
      </w:r>
      <w:r w:rsidR="006E59B2" w:rsidRPr="008B0959">
        <w:rPr>
          <w:rFonts w:ascii="Times New Roman" w:hAnsi="Times New Roman"/>
          <w:sz w:val="28"/>
          <w:szCs w:val="28"/>
          <w:lang w:val="nl-NL"/>
        </w:rPr>
        <w:t xml:space="preserve"> Không có.</w:t>
      </w:r>
    </w:p>
    <w:p w:rsidR="00CA7BCA" w:rsidRDefault="00540F4C" w:rsidP="00B07F63">
      <w:pPr>
        <w:tabs>
          <w:tab w:val="left" w:pos="993"/>
        </w:tabs>
        <w:spacing w:line="360" w:lineRule="exact"/>
        <w:ind w:firstLine="709"/>
        <w:jc w:val="both"/>
        <w:rPr>
          <w:rFonts w:ascii="Times New Roman" w:hAnsi="Times New Roman"/>
          <w:b/>
          <w:i/>
          <w:sz w:val="28"/>
          <w:szCs w:val="28"/>
          <w:lang w:val="nl-NL"/>
        </w:rPr>
      </w:pPr>
      <w:r>
        <w:rPr>
          <w:rFonts w:ascii="Times New Roman" w:hAnsi="Times New Roman"/>
          <w:b/>
          <w:i/>
          <w:sz w:val="28"/>
          <w:szCs w:val="28"/>
          <w:lang w:val="nl-NL"/>
        </w:rPr>
        <w:t>3</w:t>
      </w:r>
      <w:r w:rsidR="00BF37DF" w:rsidRPr="00F7543A">
        <w:rPr>
          <w:rFonts w:ascii="Times New Roman" w:hAnsi="Times New Roman"/>
          <w:b/>
          <w:i/>
          <w:sz w:val="28"/>
          <w:szCs w:val="28"/>
          <w:lang w:val="nl-NL"/>
        </w:rPr>
        <w:t xml:space="preserve">.2. Kinh phí </w:t>
      </w:r>
      <w:r w:rsidR="00CA7BCA">
        <w:rPr>
          <w:rFonts w:ascii="Times New Roman" w:hAnsi="Times New Roman"/>
          <w:b/>
          <w:i/>
          <w:sz w:val="28"/>
          <w:szCs w:val="28"/>
          <w:lang w:val="nl-NL"/>
        </w:rPr>
        <w:t>thu từ giá dịch vụ thu gom, vận chuyển và xử lý rác thải sinh hoạt trên địa bàn.</w:t>
      </w:r>
    </w:p>
    <w:p w:rsidR="009B5A72" w:rsidRDefault="00BC1D5D" w:rsidP="00B07F63">
      <w:pPr>
        <w:tabs>
          <w:tab w:val="left" w:pos="993"/>
        </w:tabs>
        <w:spacing w:line="360" w:lineRule="exact"/>
        <w:ind w:firstLine="709"/>
        <w:jc w:val="both"/>
        <w:rPr>
          <w:rFonts w:ascii="Times New Roman" w:hAnsi="Times New Roman"/>
          <w:sz w:val="28"/>
          <w:szCs w:val="28"/>
          <w:lang w:val="nl-NL"/>
        </w:rPr>
      </w:pPr>
      <w:r w:rsidRPr="00BC1D5D">
        <w:rPr>
          <w:rFonts w:ascii="Times New Roman" w:hAnsi="Times New Roman"/>
          <w:sz w:val="28"/>
          <w:szCs w:val="28"/>
          <w:lang w:val="nl-NL"/>
        </w:rPr>
        <w:t xml:space="preserve">Thực hiện Quyết định số </w:t>
      </w:r>
      <w:r>
        <w:rPr>
          <w:rFonts w:ascii="Times New Roman" w:hAnsi="Times New Roman"/>
          <w:sz w:val="28"/>
          <w:szCs w:val="28"/>
          <w:lang w:val="nl-NL"/>
        </w:rPr>
        <w:t xml:space="preserve">33/2017/QĐ-UBND ngày 30/6/2017 của UBND tỉnh về việc quy định mức giá tối đa đối với dịch vụ thu gom, vận chuyển và xử lý rác thải sinh hoạt trên địa bàn tỉnh; UBND thị xã đã ban hành </w:t>
      </w:r>
      <w:r w:rsidR="00BB1DC2" w:rsidRPr="00667CC5">
        <w:rPr>
          <w:rFonts w:ascii="Times New Roman" w:hAnsi="Times New Roman"/>
          <w:sz w:val="28"/>
          <w:szCs w:val="28"/>
          <w:lang w:val="nl-NL"/>
        </w:rPr>
        <w:t>Quyết định 1456/QĐ-UBND ngày 02/1</w:t>
      </w:r>
      <w:r w:rsidR="0002733D" w:rsidRPr="00667CC5">
        <w:rPr>
          <w:rFonts w:ascii="Times New Roman" w:hAnsi="Times New Roman"/>
          <w:sz w:val="28"/>
          <w:szCs w:val="28"/>
          <w:lang w:val="nl-NL"/>
        </w:rPr>
        <w:t xml:space="preserve">0/2017 về việc quy định mức giá cụ thể đối với dịch </w:t>
      </w:r>
      <w:r w:rsidR="0002733D" w:rsidRPr="00667CC5">
        <w:rPr>
          <w:rFonts w:ascii="Times New Roman" w:hAnsi="Times New Roman"/>
          <w:sz w:val="28"/>
          <w:szCs w:val="28"/>
          <w:lang w:val="nl-NL"/>
        </w:rPr>
        <w:lastRenderedPageBreak/>
        <w:t xml:space="preserve">vụ thu gom, vận chuyển và xử lý rác thải sinh hoạt trên địa bàn thị xã </w:t>
      </w:r>
      <w:r w:rsidR="00E01D67" w:rsidRPr="00667CC5">
        <w:rPr>
          <w:rFonts w:ascii="Times New Roman" w:hAnsi="Times New Roman"/>
          <w:sz w:val="28"/>
          <w:szCs w:val="28"/>
          <w:lang w:val="nl-NL"/>
        </w:rPr>
        <w:t xml:space="preserve">(gọi tắt là Quyết định 1456) </w:t>
      </w:r>
      <w:r w:rsidR="0002733D" w:rsidRPr="00667CC5">
        <w:rPr>
          <w:rFonts w:ascii="Times New Roman" w:hAnsi="Times New Roman"/>
          <w:sz w:val="28"/>
          <w:szCs w:val="28"/>
          <w:lang w:val="nl-NL"/>
        </w:rPr>
        <w:t>để tổ chức thực hiện.</w:t>
      </w:r>
    </w:p>
    <w:p w:rsidR="00981F51" w:rsidRPr="00C50402" w:rsidRDefault="00E01D67" w:rsidP="00B07F63">
      <w:pPr>
        <w:tabs>
          <w:tab w:val="left" w:pos="993"/>
        </w:tabs>
        <w:spacing w:line="360" w:lineRule="exact"/>
        <w:ind w:firstLine="709"/>
        <w:jc w:val="both"/>
        <w:rPr>
          <w:rFonts w:ascii="Times New Roman" w:hAnsi="Times New Roman"/>
          <w:sz w:val="28"/>
          <w:szCs w:val="28"/>
          <w:lang w:val="nl-NL"/>
        </w:rPr>
      </w:pPr>
      <w:r w:rsidRPr="00667CC5">
        <w:rPr>
          <w:rFonts w:ascii="Times New Roman" w:hAnsi="Times New Roman"/>
          <w:sz w:val="28"/>
          <w:szCs w:val="28"/>
          <w:lang w:val="nl-NL"/>
        </w:rPr>
        <w:t xml:space="preserve"> Căn cứ mức thu, đối tượng thu quy định tại Quyết định 1456 thì UBND các phường, xã chủ trì </w:t>
      </w:r>
      <w:r w:rsidR="00667CC5" w:rsidRPr="00667CC5">
        <w:rPr>
          <w:rFonts w:ascii="Times New Roman" w:hAnsi="Times New Roman"/>
          <w:sz w:val="28"/>
          <w:szCs w:val="28"/>
          <w:lang w:val="nl-NL"/>
        </w:rPr>
        <w:t xml:space="preserve">phối hợp với các tổ chức thu gom (hợp tác xã hoặc đội vệ sinh môi trường) </w:t>
      </w:r>
      <w:r w:rsidRPr="00667CC5">
        <w:rPr>
          <w:rFonts w:ascii="Times New Roman" w:hAnsi="Times New Roman"/>
          <w:sz w:val="28"/>
          <w:szCs w:val="28"/>
          <w:lang w:val="nl-NL"/>
        </w:rPr>
        <w:t xml:space="preserve">xây dựng bộ kế hoạch thu, phương án thu </w:t>
      </w:r>
      <w:r w:rsidRPr="00C50402">
        <w:rPr>
          <w:rFonts w:ascii="Times New Roman" w:hAnsi="Times New Roman"/>
          <w:sz w:val="28"/>
          <w:szCs w:val="28"/>
          <w:lang w:val="nl-NL"/>
        </w:rPr>
        <w:t>ch</w:t>
      </w:r>
      <w:r w:rsidR="00667CC5" w:rsidRPr="00C50402">
        <w:rPr>
          <w:rFonts w:ascii="Times New Roman" w:hAnsi="Times New Roman"/>
          <w:sz w:val="28"/>
          <w:szCs w:val="28"/>
          <w:lang w:val="nl-NL"/>
        </w:rPr>
        <w:t>i nguồn kinh phí nói trên.</w:t>
      </w:r>
      <w:r w:rsidR="002D1BF4">
        <w:rPr>
          <w:rFonts w:ascii="Times New Roman" w:hAnsi="Times New Roman"/>
          <w:sz w:val="28"/>
          <w:szCs w:val="28"/>
          <w:lang w:val="nl-NL"/>
        </w:rPr>
        <w:t xml:space="preserve"> </w:t>
      </w:r>
      <w:r w:rsidR="008B25A6" w:rsidRPr="00C50402">
        <w:rPr>
          <w:rFonts w:ascii="Times New Roman" w:hAnsi="Times New Roman"/>
          <w:sz w:val="28"/>
          <w:szCs w:val="28"/>
          <w:lang w:val="nl-NL"/>
        </w:rPr>
        <w:t>K</w:t>
      </w:r>
      <w:r w:rsidR="008B25A6" w:rsidRPr="00C50402">
        <w:rPr>
          <w:rFonts w:ascii="Times New Roman" w:hAnsi="Times New Roman" w:cs="Arial"/>
          <w:sz w:val="28"/>
          <w:szCs w:val="28"/>
          <w:lang w:val="nl-NL"/>
        </w:rPr>
        <w:t>ế</w:t>
      </w:r>
      <w:r w:rsidR="008B25A6" w:rsidRPr="00C50402">
        <w:rPr>
          <w:rFonts w:ascii="Times New Roman" w:hAnsi="Times New Roman" w:cs=".VnTime"/>
          <w:sz w:val="28"/>
          <w:szCs w:val="28"/>
          <w:lang w:val="nl-NL"/>
        </w:rPr>
        <w:t>t qu</w:t>
      </w:r>
      <w:r w:rsidR="008B25A6" w:rsidRPr="00C50402">
        <w:rPr>
          <w:rFonts w:ascii="Times New Roman" w:hAnsi="Times New Roman" w:cs="Arial"/>
          <w:sz w:val="28"/>
          <w:szCs w:val="28"/>
          <w:lang w:val="nl-NL"/>
        </w:rPr>
        <w:t>ả</w:t>
      </w:r>
      <w:r w:rsidR="008B25A6" w:rsidRPr="00C50402">
        <w:rPr>
          <w:rFonts w:ascii="Times New Roman" w:hAnsi="Times New Roman" w:cs=".VnTime"/>
          <w:sz w:val="28"/>
          <w:szCs w:val="28"/>
          <w:lang w:val="nl-NL"/>
        </w:rPr>
        <w:t xml:space="preserve"> thu giá d</w:t>
      </w:r>
      <w:r w:rsidR="008B25A6" w:rsidRPr="00C50402">
        <w:rPr>
          <w:rFonts w:ascii="Times New Roman" w:hAnsi="Times New Roman" w:cs="Arial"/>
          <w:sz w:val="28"/>
          <w:szCs w:val="28"/>
          <w:lang w:val="nl-NL"/>
        </w:rPr>
        <w:t>ị</w:t>
      </w:r>
      <w:r w:rsidR="008B25A6" w:rsidRPr="00C50402">
        <w:rPr>
          <w:rFonts w:ascii="Times New Roman" w:hAnsi="Times New Roman" w:cs=".VnTime"/>
          <w:sz w:val="28"/>
          <w:szCs w:val="28"/>
          <w:lang w:val="nl-NL"/>
        </w:rPr>
        <w:t>ch v</w:t>
      </w:r>
      <w:r w:rsidR="008B25A6" w:rsidRPr="00C50402">
        <w:rPr>
          <w:rFonts w:ascii="Times New Roman" w:hAnsi="Times New Roman" w:cs="Arial"/>
          <w:sz w:val="28"/>
          <w:szCs w:val="28"/>
          <w:lang w:val="nl-NL"/>
        </w:rPr>
        <w:t>ụ</w:t>
      </w:r>
      <w:r w:rsidR="008B25A6" w:rsidRPr="00C50402">
        <w:rPr>
          <w:rFonts w:ascii="Times New Roman" w:hAnsi="Times New Roman" w:cs=".VnTime"/>
          <w:sz w:val="28"/>
          <w:szCs w:val="28"/>
          <w:lang w:val="nl-NL"/>
        </w:rPr>
        <w:t xml:space="preserve"> thu gom, v</w:t>
      </w:r>
      <w:r w:rsidR="008B25A6" w:rsidRPr="00C50402">
        <w:rPr>
          <w:rFonts w:ascii="Times New Roman" w:hAnsi="Times New Roman" w:cs="Arial"/>
          <w:sz w:val="28"/>
          <w:szCs w:val="28"/>
          <w:lang w:val="nl-NL"/>
        </w:rPr>
        <w:t>ậ</w:t>
      </w:r>
      <w:r w:rsidR="008B25A6" w:rsidRPr="00C50402">
        <w:rPr>
          <w:rFonts w:ascii="Times New Roman" w:hAnsi="Times New Roman" w:cs=".VnTime"/>
          <w:sz w:val="28"/>
          <w:szCs w:val="28"/>
          <w:lang w:val="nl-NL"/>
        </w:rPr>
        <w:t>n chuy</w:t>
      </w:r>
      <w:r w:rsidR="008B25A6" w:rsidRPr="00C50402">
        <w:rPr>
          <w:rFonts w:ascii="Times New Roman" w:hAnsi="Times New Roman" w:cs="Arial"/>
          <w:sz w:val="28"/>
          <w:szCs w:val="28"/>
          <w:lang w:val="nl-NL"/>
        </w:rPr>
        <w:t>ể</w:t>
      </w:r>
      <w:r w:rsidR="008B25A6" w:rsidRPr="00C50402">
        <w:rPr>
          <w:rFonts w:ascii="Times New Roman" w:hAnsi="Times New Roman" w:cs=".VnTime"/>
          <w:sz w:val="28"/>
          <w:szCs w:val="28"/>
          <w:lang w:val="nl-NL"/>
        </w:rPr>
        <w:t>n v</w:t>
      </w:r>
      <w:r w:rsidR="008B25A6" w:rsidRPr="00C50402">
        <w:rPr>
          <w:rFonts w:ascii="Times New Roman" w:hAnsi="Times New Roman" w:cs="Arial"/>
          <w:sz w:val="28"/>
          <w:szCs w:val="28"/>
          <w:lang w:val="nl-NL"/>
        </w:rPr>
        <w:t>à</w:t>
      </w:r>
      <w:r w:rsidR="008B25A6" w:rsidRPr="00C50402">
        <w:rPr>
          <w:rFonts w:ascii="Times New Roman" w:hAnsi="Times New Roman" w:cs=".VnTime"/>
          <w:sz w:val="28"/>
          <w:szCs w:val="28"/>
          <w:lang w:val="nl-NL"/>
        </w:rPr>
        <w:t xml:space="preserve"> x</w:t>
      </w:r>
      <w:r w:rsidR="008B25A6" w:rsidRPr="00C50402">
        <w:rPr>
          <w:rFonts w:ascii="Times New Roman" w:hAnsi="Times New Roman" w:cs="Arial"/>
          <w:sz w:val="28"/>
          <w:szCs w:val="28"/>
          <w:lang w:val="nl-NL"/>
        </w:rPr>
        <w:t>ử</w:t>
      </w:r>
      <w:r w:rsidR="008B25A6" w:rsidRPr="00C50402">
        <w:rPr>
          <w:rFonts w:ascii="Times New Roman" w:hAnsi="Times New Roman" w:cs=".VnTime"/>
          <w:sz w:val="28"/>
          <w:szCs w:val="28"/>
          <w:lang w:val="nl-NL"/>
        </w:rPr>
        <w:t xml:space="preserve"> lý rác th</w:t>
      </w:r>
      <w:r w:rsidR="008B25A6" w:rsidRPr="00C50402">
        <w:rPr>
          <w:rFonts w:ascii="Times New Roman" w:hAnsi="Times New Roman" w:cs="Arial"/>
          <w:sz w:val="28"/>
          <w:szCs w:val="28"/>
          <w:lang w:val="nl-NL"/>
        </w:rPr>
        <w:t>ả</w:t>
      </w:r>
      <w:r w:rsidR="008B25A6" w:rsidRPr="00C50402">
        <w:rPr>
          <w:rFonts w:ascii="Times New Roman" w:hAnsi="Times New Roman" w:cs=".VnTime"/>
          <w:sz w:val="28"/>
          <w:szCs w:val="28"/>
          <w:lang w:val="nl-NL"/>
        </w:rPr>
        <w:t>i sinh ho</w:t>
      </w:r>
      <w:r w:rsidR="008B25A6" w:rsidRPr="00C50402">
        <w:rPr>
          <w:rFonts w:ascii="Times New Roman" w:hAnsi="Times New Roman" w:cs="Arial"/>
          <w:sz w:val="28"/>
          <w:szCs w:val="28"/>
          <w:lang w:val="nl-NL"/>
        </w:rPr>
        <w:t>ạ</w:t>
      </w:r>
      <w:r w:rsidR="008B25A6" w:rsidRPr="00C50402">
        <w:rPr>
          <w:rFonts w:ascii="Times New Roman" w:hAnsi="Times New Roman" w:cs=".VnTime"/>
          <w:sz w:val="28"/>
          <w:szCs w:val="28"/>
          <w:lang w:val="nl-NL"/>
        </w:rPr>
        <w:t>t</w:t>
      </w:r>
      <w:r w:rsidR="00BD390F" w:rsidRPr="00C50402">
        <w:rPr>
          <w:rFonts w:ascii="Times New Roman" w:hAnsi="Times New Roman" w:cs=".VnTime"/>
          <w:sz w:val="28"/>
          <w:szCs w:val="28"/>
          <w:lang w:val="nl-NL"/>
        </w:rPr>
        <w:t xml:space="preserve"> trên địa bàn </w:t>
      </w:r>
      <w:r w:rsidR="00EA688B">
        <w:rPr>
          <w:rFonts w:ascii="Times New Roman" w:hAnsi="Times New Roman" w:cs=".VnTime"/>
          <w:sz w:val="28"/>
          <w:szCs w:val="28"/>
          <w:lang w:val="nl-NL"/>
        </w:rPr>
        <w:t xml:space="preserve">cụ </w:t>
      </w:r>
      <w:r w:rsidR="00BD390F" w:rsidRPr="00C50402">
        <w:rPr>
          <w:rFonts w:ascii="Times New Roman" w:hAnsi="Times New Roman" w:cs=".VnTime"/>
          <w:sz w:val="28"/>
          <w:szCs w:val="28"/>
          <w:lang w:val="nl-NL"/>
        </w:rPr>
        <w:t>thể như sau</w:t>
      </w:r>
      <w:r w:rsidR="00BD390F" w:rsidRPr="00C50402">
        <w:rPr>
          <w:rStyle w:val="FootnoteReference"/>
          <w:rFonts w:ascii="Times New Roman" w:hAnsi="Times New Roman" w:cs=".VnTime"/>
          <w:sz w:val="28"/>
          <w:szCs w:val="28"/>
          <w:lang w:val="nl-NL"/>
        </w:rPr>
        <w:footnoteReference w:id="14"/>
      </w:r>
      <w:r w:rsidR="00BD390F" w:rsidRPr="00C50402">
        <w:rPr>
          <w:rFonts w:ascii="Times New Roman" w:hAnsi="Times New Roman" w:cs=".VnTime"/>
          <w:sz w:val="28"/>
          <w:szCs w:val="28"/>
          <w:lang w:val="nl-NL"/>
        </w:rPr>
        <w:t>:</w:t>
      </w:r>
    </w:p>
    <w:p w:rsidR="00EA688B" w:rsidRPr="00EA688B" w:rsidRDefault="00EA688B" w:rsidP="00B07F63">
      <w:pPr>
        <w:pStyle w:val="ListParagraph"/>
        <w:tabs>
          <w:tab w:val="left" w:pos="993"/>
        </w:tabs>
        <w:spacing w:line="360" w:lineRule="exact"/>
        <w:ind w:left="709"/>
        <w:jc w:val="both"/>
        <w:rPr>
          <w:rFonts w:ascii="Times New Roman" w:hAnsi="Times New Roman"/>
          <w:b/>
          <w:sz w:val="28"/>
          <w:szCs w:val="28"/>
          <w:lang w:val="nl-NL"/>
        </w:rPr>
      </w:pPr>
      <w:r w:rsidRPr="00EA688B">
        <w:rPr>
          <w:rFonts w:ascii="Times New Roman" w:hAnsi="Times New Roman"/>
          <w:b/>
          <w:sz w:val="28"/>
          <w:szCs w:val="28"/>
          <w:lang w:val="nl-NL"/>
        </w:rPr>
        <w:t>Biểu 2. Tổng hợp kết quả thực hiện giá dịch vụ trên địa bàn thị xã</w:t>
      </w:r>
    </w:p>
    <w:tbl>
      <w:tblPr>
        <w:tblW w:w="942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921"/>
        <w:gridCol w:w="1117"/>
        <w:gridCol w:w="921"/>
        <w:gridCol w:w="921"/>
        <w:gridCol w:w="959"/>
        <w:gridCol w:w="959"/>
        <w:gridCol w:w="959"/>
        <w:gridCol w:w="1163"/>
      </w:tblGrid>
      <w:tr w:rsidR="007879A4" w:rsidRPr="00EA688B" w:rsidTr="007879A4">
        <w:trPr>
          <w:trHeight w:val="353"/>
        </w:trPr>
        <w:tc>
          <w:tcPr>
            <w:tcW w:w="1500" w:type="dxa"/>
            <w:vMerge w:val="restart"/>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Phường, xã</w:t>
            </w:r>
          </w:p>
        </w:tc>
        <w:tc>
          <w:tcPr>
            <w:tcW w:w="3880" w:type="dxa"/>
            <w:gridSpan w:val="4"/>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Hộ gia đình, cá nhân</w:t>
            </w:r>
            <w:r w:rsidRPr="007879A4">
              <w:rPr>
                <w:rFonts w:ascii="Times New Roman" w:hAnsi="Times New Roman"/>
                <w:b/>
                <w:color w:val="000000"/>
                <w:sz w:val="22"/>
                <w:szCs w:val="22"/>
              </w:rPr>
              <w:t xml:space="preserve"> (đơn vị %)</w:t>
            </w:r>
          </w:p>
        </w:tc>
        <w:tc>
          <w:tcPr>
            <w:tcW w:w="4040" w:type="dxa"/>
            <w:gridSpan w:val="4"/>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Cơ quan  hành chính sự nghiệp, cơ sở SXKD</w:t>
            </w:r>
            <w:r w:rsidRPr="007879A4">
              <w:rPr>
                <w:rFonts w:ascii="Times New Roman" w:hAnsi="Times New Roman"/>
                <w:b/>
                <w:color w:val="000000"/>
                <w:sz w:val="22"/>
                <w:szCs w:val="22"/>
              </w:rPr>
              <w:t xml:space="preserve"> (đơn vị %)</w:t>
            </w:r>
          </w:p>
        </w:tc>
      </w:tr>
      <w:tr w:rsidR="007879A4" w:rsidRPr="00EA688B" w:rsidTr="007879A4">
        <w:trPr>
          <w:trHeight w:val="276"/>
        </w:trPr>
        <w:tc>
          <w:tcPr>
            <w:tcW w:w="1500" w:type="dxa"/>
            <w:vMerge/>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p>
        </w:tc>
        <w:tc>
          <w:tcPr>
            <w:tcW w:w="921" w:type="dxa"/>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2017</w:t>
            </w:r>
          </w:p>
        </w:tc>
        <w:tc>
          <w:tcPr>
            <w:tcW w:w="1117" w:type="dxa"/>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2018</w:t>
            </w:r>
          </w:p>
        </w:tc>
        <w:tc>
          <w:tcPr>
            <w:tcW w:w="921" w:type="dxa"/>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2019</w:t>
            </w:r>
          </w:p>
        </w:tc>
        <w:tc>
          <w:tcPr>
            <w:tcW w:w="921" w:type="dxa"/>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2020</w:t>
            </w:r>
          </w:p>
        </w:tc>
        <w:tc>
          <w:tcPr>
            <w:tcW w:w="959" w:type="dxa"/>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2017</w:t>
            </w:r>
          </w:p>
        </w:tc>
        <w:tc>
          <w:tcPr>
            <w:tcW w:w="959" w:type="dxa"/>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2018</w:t>
            </w:r>
          </w:p>
        </w:tc>
        <w:tc>
          <w:tcPr>
            <w:tcW w:w="959" w:type="dxa"/>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2019</w:t>
            </w:r>
          </w:p>
        </w:tc>
        <w:tc>
          <w:tcPr>
            <w:tcW w:w="1163" w:type="dxa"/>
            <w:shd w:val="clear" w:color="auto" w:fill="auto"/>
            <w:noWrap/>
            <w:vAlign w:val="center"/>
            <w:hideMark/>
          </w:tcPr>
          <w:p w:rsidR="007879A4" w:rsidRPr="00EA688B" w:rsidRDefault="007879A4"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2020</w:t>
            </w:r>
          </w:p>
        </w:tc>
      </w:tr>
      <w:tr w:rsidR="00EA688B" w:rsidRPr="00EA688B" w:rsidTr="007879A4">
        <w:trPr>
          <w:trHeight w:val="276"/>
        </w:trPr>
        <w:tc>
          <w:tcPr>
            <w:tcW w:w="1500"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Bắc Hồng</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85.57</w:t>
            </w:r>
          </w:p>
        </w:tc>
        <w:tc>
          <w:tcPr>
            <w:tcW w:w="1117"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89.08</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89.24</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92.40</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35.42</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37.04</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54.24</w:t>
            </w:r>
          </w:p>
        </w:tc>
        <w:tc>
          <w:tcPr>
            <w:tcW w:w="1163"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58.32</w:t>
            </w:r>
          </w:p>
        </w:tc>
      </w:tr>
      <w:tr w:rsidR="00EA688B" w:rsidRPr="00EA688B" w:rsidTr="007879A4">
        <w:trPr>
          <w:trHeight w:val="276"/>
        </w:trPr>
        <w:tc>
          <w:tcPr>
            <w:tcW w:w="1500" w:type="dxa"/>
            <w:shd w:val="clear" w:color="auto" w:fill="auto"/>
            <w:noWrap/>
            <w:vAlign w:val="center"/>
            <w:hideMark/>
          </w:tcPr>
          <w:p w:rsidR="00EA688B" w:rsidRPr="00EA688B" w:rsidRDefault="00C450DB" w:rsidP="00B07F63">
            <w:pPr>
              <w:spacing w:line="360" w:lineRule="exact"/>
              <w:jc w:val="center"/>
              <w:rPr>
                <w:rFonts w:ascii="Times New Roman" w:hAnsi="Times New Roman"/>
                <w:color w:val="000000"/>
                <w:sz w:val="22"/>
                <w:szCs w:val="22"/>
              </w:rPr>
            </w:pPr>
            <w:r>
              <w:rPr>
                <w:rFonts w:ascii="Times New Roman" w:hAnsi="Times New Roman"/>
                <w:color w:val="000000"/>
                <w:sz w:val="22"/>
                <w:szCs w:val="22"/>
              </w:rPr>
              <w:t>Na</w:t>
            </w:r>
            <w:r w:rsidR="00EA688B" w:rsidRPr="00EA688B">
              <w:rPr>
                <w:rFonts w:ascii="Times New Roman" w:hAnsi="Times New Roman"/>
                <w:color w:val="000000"/>
                <w:sz w:val="22"/>
                <w:szCs w:val="22"/>
              </w:rPr>
              <w:t>m Hồng</w:t>
            </w:r>
          </w:p>
        </w:tc>
        <w:tc>
          <w:tcPr>
            <w:tcW w:w="921" w:type="dxa"/>
            <w:shd w:val="clear" w:color="auto" w:fill="auto"/>
            <w:noWrap/>
            <w:vAlign w:val="center"/>
            <w:hideMark/>
          </w:tcPr>
          <w:p w:rsidR="00EA688B" w:rsidRPr="00EA688B" w:rsidRDefault="00DF059D" w:rsidP="00B07F63">
            <w:pPr>
              <w:spacing w:line="360" w:lineRule="exact"/>
              <w:jc w:val="center"/>
              <w:rPr>
                <w:rFonts w:ascii="Times New Roman" w:hAnsi="Times New Roman"/>
                <w:color w:val="000000"/>
                <w:sz w:val="22"/>
                <w:szCs w:val="22"/>
              </w:rPr>
            </w:pPr>
            <w:r>
              <w:rPr>
                <w:rFonts w:ascii="Times New Roman" w:hAnsi="Times New Roman"/>
                <w:color w:val="000000"/>
                <w:sz w:val="22"/>
                <w:szCs w:val="22"/>
              </w:rPr>
              <w:t>93.00</w:t>
            </w:r>
          </w:p>
        </w:tc>
        <w:tc>
          <w:tcPr>
            <w:tcW w:w="1117" w:type="dxa"/>
            <w:shd w:val="clear" w:color="auto" w:fill="auto"/>
            <w:noWrap/>
            <w:vAlign w:val="center"/>
            <w:hideMark/>
          </w:tcPr>
          <w:p w:rsidR="00EA688B" w:rsidRPr="00EA688B" w:rsidRDefault="00DF059D" w:rsidP="00B07F63">
            <w:pPr>
              <w:spacing w:line="360" w:lineRule="exact"/>
              <w:jc w:val="center"/>
              <w:rPr>
                <w:rFonts w:ascii="Times New Roman" w:hAnsi="Times New Roman"/>
                <w:color w:val="000000"/>
                <w:sz w:val="22"/>
                <w:szCs w:val="22"/>
              </w:rPr>
            </w:pPr>
            <w:r>
              <w:rPr>
                <w:rFonts w:ascii="Times New Roman" w:hAnsi="Times New Roman"/>
                <w:color w:val="000000"/>
                <w:sz w:val="22"/>
                <w:szCs w:val="22"/>
              </w:rPr>
              <w:t>97.75</w:t>
            </w:r>
          </w:p>
        </w:tc>
        <w:tc>
          <w:tcPr>
            <w:tcW w:w="921" w:type="dxa"/>
            <w:shd w:val="clear" w:color="auto" w:fill="auto"/>
            <w:noWrap/>
            <w:vAlign w:val="center"/>
            <w:hideMark/>
          </w:tcPr>
          <w:p w:rsidR="00EA688B" w:rsidRPr="00EA688B" w:rsidRDefault="00DF059D" w:rsidP="00B07F63">
            <w:pPr>
              <w:spacing w:line="360" w:lineRule="exact"/>
              <w:jc w:val="center"/>
              <w:rPr>
                <w:rFonts w:ascii="Times New Roman" w:hAnsi="Times New Roman"/>
                <w:color w:val="000000"/>
                <w:sz w:val="22"/>
                <w:szCs w:val="22"/>
              </w:rPr>
            </w:pPr>
            <w:r>
              <w:rPr>
                <w:rFonts w:ascii="Times New Roman" w:hAnsi="Times New Roman"/>
                <w:color w:val="000000"/>
                <w:sz w:val="22"/>
                <w:szCs w:val="22"/>
              </w:rPr>
              <w:t>88.51</w:t>
            </w:r>
          </w:p>
        </w:tc>
        <w:tc>
          <w:tcPr>
            <w:tcW w:w="921" w:type="dxa"/>
            <w:shd w:val="clear" w:color="auto" w:fill="auto"/>
            <w:noWrap/>
            <w:vAlign w:val="center"/>
            <w:hideMark/>
          </w:tcPr>
          <w:p w:rsidR="00EA688B" w:rsidRPr="00EA688B" w:rsidRDefault="00DF059D" w:rsidP="00B07F63">
            <w:pPr>
              <w:spacing w:line="360" w:lineRule="exact"/>
              <w:jc w:val="center"/>
              <w:rPr>
                <w:rFonts w:ascii="Times New Roman" w:hAnsi="Times New Roman"/>
                <w:color w:val="000000"/>
                <w:sz w:val="22"/>
                <w:szCs w:val="22"/>
              </w:rPr>
            </w:pPr>
            <w:r>
              <w:rPr>
                <w:rFonts w:ascii="Times New Roman" w:hAnsi="Times New Roman"/>
                <w:color w:val="000000"/>
                <w:sz w:val="22"/>
                <w:szCs w:val="22"/>
              </w:rPr>
              <w:t>85.63</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32.89</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38.58</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50.85</w:t>
            </w:r>
          </w:p>
        </w:tc>
        <w:tc>
          <w:tcPr>
            <w:tcW w:w="1163"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52.488</w:t>
            </w:r>
          </w:p>
        </w:tc>
      </w:tr>
      <w:tr w:rsidR="00EA688B" w:rsidRPr="00EA688B" w:rsidTr="007879A4">
        <w:trPr>
          <w:trHeight w:val="276"/>
        </w:trPr>
        <w:tc>
          <w:tcPr>
            <w:tcW w:w="1500"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Đậu Liêu</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90.33</w:t>
            </w:r>
          </w:p>
        </w:tc>
        <w:tc>
          <w:tcPr>
            <w:tcW w:w="1117"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97.988</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98.34</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99.79</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45.54</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46.30</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64.41</w:t>
            </w:r>
          </w:p>
        </w:tc>
        <w:tc>
          <w:tcPr>
            <w:tcW w:w="1163"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69.255</w:t>
            </w:r>
          </w:p>
        </w:tc>
      </w:tr>
      <w:tr w:rsidR="00EA688B" w:rsidRPr="00EA688B" w:rsidTr="007879A4">
        <w:trPr>
          <w:trHeight w:val="276"/>
        </w:trPr>
        <w:tc>
          <w:tcPr>
            <w:tcW w:w="1500"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Đức Thuận</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76.06</w:t>
            </w:r>
          </w:p>
        </w:tc>
        <w:tc>
          <w:tcPr>
            <w:tcW w:w="1117"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75.718</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81.95</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83.16</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40.48</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41.15</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47.46</w:t>
            </w:r>
          </w:p>
        </w:tc>
        <w:tc>
          <w:tcPr>
            <w:tcW w:w="1163"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51.03</w:t>
            </w:r>
          </w:p>
        </w:tc>
      </w:tr>
      <w:tr w:rsidR="00EA688B" w:rsidRPr="00EA688B" w:rsidTr="007879A4">
        <w:trPr>
          <w:trHeight w:val="276"/>
        </w:trPr>
        <w:tc>
          <w:tcPr>
            <w:tcW w:w="1500"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Trung Lương</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80.82</w:t>
            </w:r>
          </w:p>
        </w:tc>
        <w:tc>
          <w:tcPr>
            <w:tcW w:w="1117"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80.172</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81.04</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92.40</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30.36</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38.58</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44.07</w:t>
            </w:r>
          </w:p>
        </w:tc>
        <w:tc>
          <w:tcPr>
            <w:tcW w:w="1163"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47.385</w:t>
            </w:r>
          </w:p>
        </w:tc>
      </w:tr>
      <w:tr w:rsidR="00EA688B" w:rsidRPr="00EA688B" w:rsidTr="007879A4">
        <w:trPr>
          <w:trHeight w:val="276"/>
        </w:trPr>
        <w:tc>
          <w:tcPr>
            <w:tcW w:w="1500"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Thuận Lộc</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80.82</w:t>
            </w:r>
          </w:p>
        </w:tc>
        <w:tc>
          <w:tcPr>
            <w:tcW w:w="1117"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80.172</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81.95</w:t>
            </w:r>
          </w:p>
        </w:tc>
        <w:tc>
          <w:tcPr>
            <w:tcW w:w="921"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85.93</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20.24</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30.86</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33.9</w:t>
            </w:r>
          </w:p>
        </w:tc>
        <w:tc>
          <w:tcPr>
            <w:tcW w:w="1163" w:type="dxa"/>
            <w:shd w:val="clear" w:color="auto" w:fill="auto"/>
            <w:noWrap/>
            <w:vAlign w:val="center"/>
            <w:hideMark/>
          </w:tcPr>
          <w:p w:rsidR="00EA688B" w:rsidRPr="00EA688B" w:rsidRDefault="00EA688B" w:rsidP="00B07F63">
            <w:pPr>
              <w:spacing w:line="360" w:lineRule="exact"/>
              <w:jc w:val="center"/>
              <w:rPr>
                <w:rFonts w:ascii="Times New Roman" w:hAnsi="Times New Roman"/>
                <w:color w:val="000000"/>
                <w:sz w:val="22"/>
                <w:szCs w:val="22"/>
              </w:rPr>
            </w:pPr>
            <w:r w:rsidRPr="00EA688B">
              <w:rPr>
                <w:rFonts w:ascii="Times New Roman" w:hAnsi="Times New Roman"/>
                <w:color w:val="000000"/>
                <w:sz w:val="22"/>
                <w:szCs w:val="22"/>
              </w:rPr>
              <w:t>36.45</w:t>
            </w:r>
          </w:p>
        </w:tc>
      </w:tr>
      <w:tr w:rsidR="00EA688B" w:rsidRPr="00EA688B" w:rsidTr="007879A4">
        <w:trPr>
          <w:trHeight w:val="276"/>
        </w:trPr>
        <w:tc>
          <w:tcPr>
            <w:tcW w:w="1500" w:type="dxa"/>
            <w:shd w:val="clear" w:color="auto" w:fill="auto"/>
            <w:noWrap/>
            <w:vAlign w:val="center"/>
            <w:hideMark/>
          </w:tcPr>
          <w:p w:rsidR="00EA688B" w:rsidRPr="00EA688B" w:rsidRDefault="00EA688B"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Tổng</w:t>
            </w:r>
          </w:p>
        </w:tc>
        <w:tc>
          <w:tcPr>
            <w:tcW w:w="921" w:type="dxa"/>
            <w:shd w:val="clear" w:color="auto" w:fill="auto"/>
            <w:noWrap/>
            <w:vAlign w:val="center"/>
            <w:hideMark/>
          </w:tcPr>
          <w:p w:rsidR="00EA688B" w:rsidRPr="00EA688B" w:rsidRDefault="00DF059D" w:rsidP="00B07F63">
            <w:pPr>
              <w:spacing w:line="360" w:lineRule="exact"/>
              <w:jc w:val="center"/>
              <w:rPr>
                <w:rFonts w:ascii="Times New Roman" w:hAnsi="Times New Roman"/>
                <w:b/>
                <w:color w:val="000000"/>
                <w:sz w:val="22"/>
                <w:szCs w:val="22"/>
              </w:rPr>
            </w:pPr>
            <w:r>
              <w:rPr>
                <w:rFonts w:ascii="Times New Roman" w:hAnsi="Times New Roman"/>
                <w:b/>
                <w:color w:val="000000"/>
                <w:sz w:val="22"/>
                <w:szCs w:val="22"/>
              </w:rPr>
              <w:t>84.43</w:t>
            </w:r>
          </w:p>
        </w:tc>
        <w:tc>
          <w:tcPr>
            <w:tcW w:w="1117" w:type="dxa"/>
            <w:shd w:val="clear" w:color="auto" w:fill="auto"/>
            <w:noWrap/>
            <w:vAlign w:val="center"/>
            <w:hideMark/>
          </w:tcPr>
          <w:p w:rsidR="00EA688B" w:rsidRPr="00EA688B" w:rsidRDefault="00DF059D" w:rsidP="00B07F63">
            <w:pPr>
              <w:spacing w:line="360" w:lineRule="exact"/>
              <w:jc w:val="center"/>
              <w:rPr>
                <w:rFonts w:ascii="Times New Roman" w:hAnsi="Times New Roman"/>
                <w:b/>
                <w:color w:val="000000"/>
                <w:sz w:val="22"/>
                <w:szCs w:val="22"/>
              </w:rPr>
            </w:pPr>
            <w:r>
              <w:rPr>
                <w:rFonts w:ascii="Times New Roman" w:hAnsi="Times New Roman"/>
                <w:b/>
                <w:color w:val="000000"/>
                <w:sz w:val="22"/>
                <w:szCs w:val="22"/>
              </w:rPr>
              <w:t>86.81</w:t>
            </w:r>
          </w:p>
        </w:tc>
        <w:tc>
          <w:tcPr>
            <w:tcW w:w="921" w:type="dxa"/>
            <w:shd w:val="clear" w:color="auto" w:fill="auto"/>
            <w:noWrap/>
            <w:vAlign w:val="center"/>
            <w:hideMark/>
          </w:tcPr>
          <w:p w:rsidR="00EA688B" w:rsidRPr="00EA688B" w:rsidRDefault="00DF059D" w:rsidP="00B07F63">
            <w:pPr>
              <w:spacing w:line="360" w:lineRule="exact"/>
              <w:jc w:val="center"/>
              <w:rPr>
                <w:rFonts w:ascii="Times New Roman" w:hAnsi="Times New Roman"/>
                <w:b/>
                <w:color w:val="000000"/>
                <w:sz w:val="22"/>
                <w:szCs w:val="22"/>
              </w:rPr>
            </w:pPr>
            <w:r>
              <w:rPr>
                <w:rFonts w:ascii="Times New Roman" w:hAnsi="Times New Roman"/>
                <w:b/>
                <w:color w:val="000000"/>
                <w:sz w:val="22"/>
                <w:szCs w:val="22"/>
              </w:rPr>
              <w:t>86.84</w:t>
            </w:r>
          </w:p>
        </w:tc>
        <w:tc>
          <w:tcPr>
            <w:tcW w:w="921" w:type="dxa"/>
            <w:shd w:val="clear" w:color="auto" w:fill="auto"/>
            <w:noWrap/>
            <w:vAlign w:val="center"/>
            <w:hideMark/>
          </w:tcPr>
          <w:p w:rsidR="00EA688B" w:rsidRPr="00EA688B" w:rsidRDefault="00DF059D" w:rsidP="00B07F63">
            <w:pPr>
              <w:spacing w:line="360" w:lineRule="exact"/>
              <w:jc w:val="center"/>
              <w:rPr>
                <w:rFonts w:ascii="Times New Roman" w:hAnsi="Times New Roman"/>
                <w:b/>
                <w:color w:val="000000"/>
                <w:sz w:val="22"/>
                <w:szCs w:val="22"/>
              </w:rPr>
            </w:pPr>
            <w:r>
              <w:rPr>
                <w:rFonts w:ascii="Times New Roman" w:hAnsi="Times New Roman"/>
                <w:b/>
                <w:color w:val="000000"/>
                <w:sz w:val="22"/>
                <w:szCs w:val="22"/>
              </w:rPr>
              <w:t>89.89</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34.16</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38.75</w:t>
            </w:r>
          </w:p>
        </w:tc>
        <w:tc>
          <w:tcPr>
            <w:tcW w:w="959" w:type="dxa"/>
            <w:shd w:val="clear" w:color="auto" w:fill="auto"/>
            <w:noWrap/>
            <w:vAlign w:val="center"/>
            <w:hideMark/>
          </w:tcPr>
          <w:p w:rsidR="00EA688B" w:rsidRPr="00EA688B" w:rsidRDefault="00EA688B"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49.16</w:t>
            </w:r>
          </w:p>
        </w:tc>
        <w:tc>
          <w:tcPr>
            <w:tcW w:w="1163" w:type="dxa"/>
            <w:shd w:val="clear" w:color="auto" w:fill="auto"/>
            <w:noWrap/>
            <w:vAlign w:val="center"/>
            <w:hideMark/>
          </w:tcPr>
          <w:p w:rsidR="00EA688B" w:rsidRPr="00EA688B" w:rsidRDefault="00EA688B" w:rsidP="00B07F63">
            <w:pPr>
              <w:spacing w:line="360" w:lineRule="exact"/>
              <w:jc w:val="center"/>
              <w:rPr>
                <w:rFonts w:ascii="Times New Roman" w:hAnsi="Times New Roman"/>
                <w:b/>
                <w:color w:val="000000"/>
                <w:sz w:val="22"/>
                <w:szCs w:val="22"/>
              </w:rPr>
            </w:pPr>
            <w:r w:rsidRPr="00EA688B">
              <w:rPr>
                <w:rFonts w:ascii="Times New Roman" w:hAnsi="Times New Roman"/>
                <w:b/>
                <w:color w:val="000000"/>
                <w:sz w:val="22"/>
                <w:szCs w:val="22"/>
              </w:rPr>
              <w:t>52.49</w:t>
            </w:r>
          </w:p>
        </w:tc>
      </w:tr>
    </w:tbl>
    <w:p w:rsidR="00EA688B" w:rsidRPr="00473F48" w:rsidRDefault="00473F48" w:rsidP="00B07F63">
      <w:pPr>
        <w:pStyle w:val="ListParagraph"/>
        <w:tabs>
          <w:tab w:val="left" w:pos="993"/>
        </w:tabs>
        <w:spacing w:line="360" w:lineRule="exact"/>
        <w:ind w:left="709"/>
        <w:jc w:val="right"/>
        <w:rPr>
          <w:rFonts w:ascii="Times New Roman" w:hAnsi="Times New Roman"/>
          <w:i/>
          <w:sz w:val="24"/>
          <w:szCs w:val="24"/>
          <w:lang w:val="nl-NL"/>
        </w:rPr>
      </w:pPr>
      <w:r w:rsidRPr="00473F48">
        <w:rPr>
          <w:rFonts w:ascii="Times New Roman" w:hAnsi="Times New Roman"/>
          <w:i/>
          <w:sz w:val="24"/>
          <w:szCs w:val="24"/>
          <w:lang w:val="nl-NL"/>
        </w:rPr>
        <w:t>(Nguồn tổng hợp số liệu báo cáo của các phường, xã)</w:t>
      </w:r>
    </w:p>
    <w:p w:rsidR="00BF37DF" w:rsidRPr="00C15CA1" w:rsidRDefault="00707E84" w:rsidP="00B07F63">
      <w:pPr>
        <w:spacing w:line="360" w:lineRule="exact"/>
        <w:ind w:firstLine="567"/>
        <w:jc w:val="both"/>
        <w:rPr>
          <w:rFonts w:ascii="Times New Roman" w:hAnsi="Times New Roman"/>
          <w:b/>
          <w:sz w:val="28"/>
          <w:szCs w:val="28"/>
          <w:lang w:val="de-DE"/>
        </w:rPr>
      </w:pPr>
      <w:r>
        <w:rPr>
          <w:rFonts w:ascii="Times New Roman" w:hAnsi="Times New Roman"/>
          <w:b/>
          <w:sz w:val="28"/>
          <w:szCs w:val="28"/>
          <w:lang w:val="de-DE"/>
        </w:rPr>
        <w:t xml:space="preserve">  </w:t>
      </w:r>
      <w:r w:rsidR="00BF37DF" w:rsidRPr="00C15CA1">
        <w:rPr>
          <w:rFonts w:ascii="Times New Roman" w:hAnsi="Times New Roman"/>
          <w:b/>
          <w:sz w:val="28"/>
          <w:szCs w:val="28"/>
          <w:lang w:val="de-DE"/>
        </w:rPr>
        <w:t>5. Đánh giá chung</w:t>
      </w:r>
    </w:p>
    <w:p w:rsidR="00BF37DF" w:rsidRDefault="00BF37DF" w:rsidP="00B07F63">
      <w:pPr>
        <w:spacing w:line="360" w:lineRule="exact"/>
        <w:ind w:firstLine="709"/>
        <w:jc w:val="both"/>
        <w:rPr>
          <w:rFonts w:ascii="Times New Roman" w:eastAsia=".VnTime" w:hAnsi="Times New Roman"/>
          <w:b/>
          <w:i/>
          <w:sz w:val="28"/>
          <w:szCs w:val="28"/>
          <w:lang w:val="de-DE"/>
        </w:rPr>
      </w:pPr>
      <w:r w:rsidRPr="00C15CA1">
        <w:rPr>
          <w:rFonts w:ascii="Times New Roman" w:eastAsia=".VnTime" w:hAnsi="Times New Roman"/>
          <w:b/>
          <w:i/>
          <w:sz w:val="28"/>
          <w:szCs w:val="28"/>
          <w:lang w:val="de-DE"/>
        </w:rPr>
        <w:t>5.1</w:t>
      </w:r>
      <w:r w:rsidRPr="00C15CA1">
        <w:rPr>
          <w:rFonts w:ascii="Times New Roman" w:eastAsia=".VnTime" w:hAnsi="Times New Roman"/>
          <w:b/>
          <w:i/>
          <w:sz w:val="28"/>
          <w:szCs w:val="28"/>
          <w:lang w:val="vi-VN"/>
        </w:rPr>
        <w:t>.</w:t>
      </w:r>
      <w:r w:rsidRPr="00C15CA1">
        <w:rPr>
          <w:rFonts w:ascii="Times New Roman" w:eastAsia=".VnTime" w:hAnsi="Times New Roman"/>
          <w:b/>
          <w:i/>
          <w:sz w:val="28"/>
          <w:szCs w:val="28"/>
          <w:lang w:val="de-DE"/>
        </w:rPr>
        <w:t xml:space="preserve"> Những kết quả đạt được</w:t>
      </w:r>
      <w:r w:rsidR="007816FB">
        <w:rPr>
          <w:rFonts w:ascii="Times New Roman" w:eastAsia=".VnTime" w:hAnsi="Times New Roman"/>
          <w:b/>
          <w:i/>
          <w:sz w:val="28"/>
          <w:szCs w:val="28"/>
          <w:lang w:val="de-DE"/>
        </w:rPr>
        <w:t>.</w:t>
      </w:r>
    </w:p>
    <w:p w:rsidR="00BF37DF" w:rsidRPr="008E64BC" w:rsidRDefault="00DB43C2" w:rsidP="00B07F63">
      <w:pPr>
        <w:spacing w:line="360" w:lineRule="exact"/>
        <w:ind w:firstLine="709"/>
        <w:jc w:val="both"/>
        <w:rPr>
          <w:rFonts w:ascii="Times New Roman" w:hAnsi="Times New Roman"/>
          <w:sz w:val="28"/>
          <w:szCs w:val="28"/>
          <w:lang w:val="de-DE"/>
        </w:rPr>
      </w:pPr>
      <w:r>
        <w:rPr>
          <w:rFonts w:ascii="Times New Roman" w:eastAsia=".VnTime" w:hAnsi="Times New Roman"/>
          <w:sz w:val="28"/>
          <w:szCs w:val="28"/>
          <w:lang w:val="de-DE"/>
        </w:rPr>
        <w:t>C</w:t>
      </w:r>
      <w:r w:rsidR="00BF37DF" w:rsidRPr="008E64BC">
        <w:rPr>
          <w:rFonts w:ascii="Times New Roman" w:eastAsia=".VnTime" w:hAnsi="Times New Roman"/>
          <w:sz w:val="28"/>
          <w:szCs w:val="28"/>
          <w:lang w:val="de-DE"/>
        </w:rPr>
        <w:t xml:space="preserve">ông tác thu gom, vận chuyển và xử lý rác thải sinh hoạt đã được quan tâm chỉ </w:t>
      </w:r>
      <w:r w:rsidR="00BF37DF" w:rsidRPr="008E64BC">
        <w:rPr>
          <w:rFonts w:ascii="Times New Roman" w:eastAsia=".VnTime" w:hAnsi="Times New Roman" w:hint="cs"/>
          <w:sz w:val="28"/>
          <w:szCs w:val="28"/>
          <w:lang w:val="de-DE"/>
        </w:rPr>
        <w:t>đ</w:t>
      </w:r>
      <w:r w:rsidR="00BF37DF" w:rsidRPr="008E64BC">
        <w:rPr>
          <w:rFonts w:ascii="Times New Roman" w:eastAsia=".VnTime" w:hAnsi="Times New Roman"/>
          <w:sz w:val="28"/>
          <w:szCs w:val="28"/>
          <w:lang w:val="de-DE"/>
        </w:rPr>
        <w:t xml:space="preserve">ạo của các cấp ủy </w:t>
      </w:r>
      <w:r w:rsidR="00BF37DF" w:rsidRPr="008E64BC">
        <w:rPr>
          <w:rFonts w:ascii="Times New Roman" w:eastAsia=".VnTime" w:hAnsi="Times New Roman" w:hint="cs"/>
          <w:sz w:val="28"/>
          <w:szCs w:val="28"/>
          <w:lang w:val="de-DE"/>
        </w:rPr>
        <w:t>đ</w:t>
      </w:r>
      <w:r w:rsidR="00BF37DF" w:rsidRPr="008E64BC">
        <w:rPr>
          <w:rFonts w:ascii="Times New Roman" w:eastAsia=".VnTime" w:hAnsi="Times New Roman"/>
          <w:sz w:val="28"/>
          <w:szCs w:val="28"/>
          <w:lang w:val="de-DE"/>
        </w:rPr>
        <w:t xml:space="preserve">ảng, chính quyền, sự tham gia tích cực của MTTQ, các </w:t>
      </w:r>
      <w:r w:rsidR="00BF37DF" w:rsidRPr="008E64BC">
        <w:rPr>
          <w:rFonts w:ascii="Times New Roman" w:eastAsia=".VnTime" w:hAnsi="Times New Roman" w:hint="cs"/>
          <w:sz w:val="28"/>
          <w:szCs w:val="28"/>
          <w:lang w:val="de-DE"/>
        </w:rPr>
        <w:t>đ</w:t>
      </w:r>
      <w:r w:rsidR="00BF37DF" w:rsidRPr="008E64BC">
        <w:rPr>
          <w:rFonts w:ascii="Times New Roman" w:eastAsia=".VnTime" w:hAnsi="Times New Roman"/>
          <w:sz w:val="28"/>
          <w:szCs w:val="28"/>
          <w:lang w:val="de-DE"/>
        </w:rPr>
        <w:t xml:space="preserve">oàn thể và nhân dân; </w:t>
      </w:r>
      <w:r w:rsidR="00BF37DF" w:rsidRPr="008E64BC">
        <w:rPr>
          <w:rFonts w:ascii="Times New Roman" w:hAnsi="Times New Roman"/>
          <w:sz w:val="28"/>
          <w:szCs w:val="28"/>
          <w:lang w:val="de-DE"/>
        </w:rPr>
        <w:t>Nhận thức của các cấp, các ngành và nhân dân về bảo vệ môi tr</w:t>
      </w:r>
      <w:r w:rsidR="00BF37DF" w:rsidRPr="008E64BC">
        <w:rPr>
          <w:rFonts w:ascii="Times New Roman" w:hAnsi="Times New Roman" w:hint="eastAsia"/>
          <w:sz w:val="28"/>
          <w:szCs w:val="28"/>
          <w:lang w:val="de-DE"/>
        </w:rPr>
        <w:t>ư</w:t>
      </w:r>
      <w:r w:rsidR="00BF37DF" w:rsidRPr="008E64BC">
        <w:rPr>
          <w:rFonts w:ascii="Times New Roman" w:hAnsi="Times New Roman"/>
          <w:sz w:val="28"/>
          <w:szCs w:val="28"/>
          <w:lang w:val="de-DE"/>
        </w:rPr>
        <w:t xml:space="preserve">ờng nói chung </w:t>
      </w:r>
      <w:r w:rsidR="00BF37DF" w:rsidRPr="008E64BC">
        <w:rPr>
          <w:rFonts w:ascii="Times New Roman" w:hAnsi="Times New Roman" w:hint="eastAsia"/>
          <w:sz w:val="28"/>
          <w:szCs w:val="28"/>
          <w:lang w:val="de-DE"/>
        </w:rPr>
        <w:t>đư</w:t>
      </w:r>
      <w:r w:rsidR="00BF37DF" w:rsidRPr="008E64BC">
        <w:rPr>
          <w:rFonts w:ascii="Times New Roman" w:hAnsi="Times New Roman"/>
          <w:sz w:val="28"/>
          <w:szCs w:val="28"/>
          <w:lang w:val="de-DE"/>
        </w:rPr>
        <w:t>ợc nâng lên;</w:t>
      </w:r>
      <w:r w:rsidR="00B10217">
        <w:rPr>
          <w:rFonts w:ascii="Times New Roman" w:eastAsia=".VnTime" w:hAnsi="Times New Roman"/>
          <w:sz w:val="28"/>
          <w:szCs w:val="28"/>
          <w:lang w:val="de-DE"/>
        </w:rPr>
        <w:t xml:space="preserve"> C</w:t>
      </w:r>
      <w:r w:rsidR="00BF37DF" w:rsidRPr="008E64BC">
        <w:rPr>
          <w:rFonts w:ascii="Times New Roman" w:eastAsia=".VnTime" w:hAnsi="Times New Roman"/>
          <w:sz w:val="28"/>
          <w:szCs w:val="28"/>
          <w:lang w:val="de-DE"/>
        </w:rPr>
        <w:t>ông tác thu gom, vận chuyển xử lý rác đã có được quan tâm, đầu tư, tổ chức thực hiện đạt được các kết quả đáng khích lệ</w:t>
      </w:r>
      <w:r w:rsidR="00BF37DF" w:rsidRPr="008E64BC">
        <w:rPr>
          <w:rFonts w:ascii="Times New Roman" w:hAnsi="Times New Roman"/>
          <w:sz w:val="28"/>
          <w:szCs w:val="28"/>
          <w:lang w:val="de-DE"/>
        </w:rPr>
        <w:t>, cụ thể:</w:t>
      </w:r>
    </w:p>
    <w:p w:rsidR="00BF37DF" w:rsidRPr="008E64BC" w:rsidRDefault="00BF37DF" w:rsidP="00B07F63">
      <w:pPr>
        <w:spacing w:line="360" w:lineRule="exact"/>
        <w:ind w:firstLine="709"/>
        <w:jc w:val="both"/>
        <w:rPr>
          <w:rFonts w:ascii="Times New Roman" w:hAnsi="Times New Roman"/>
          <w:sz w:val="28"/>
          <w:szCs w:val="28"/>
          <w:lang w:val="nl-NL"/>
        </w:rPr>
      </w:pPr>
      <w:r w:rsidRPr="008E64BC">
        <w:rPr>
          <w:rFonts w:ascii="Times New Roman" w:hAnsi="Times New Roman"/>
          <w:sz w:val="28"/>
          <w:szCs w:val="28"/>
          <w:lang w:val="nl-NL"/>
        </w:rPr>
        <w:t>- Các địa phương đã ban hành</w:t>
      </w:r>
      <w:r w:rsidR="00D231A1" w:rsidRPr="008E64BC">
        <w:rPr>
          <w:rFonts w:ascii="Times New Roman" w:hAnsi="Times New Roman"/>
          <w:sz w:val="28"/>
          <w:szCs w:val="28"/>
          <w:lang w:val="nl-NL"/>
        </w:rPr>
        <w:t xml:space="preserve"> nhiều văn bản, kế hoạch để triển khai</w:t>
      </w:r>
      <w:r w:rsidRPr="008E64BC">
        <w:rPr>
          <w:rFonts w:ascii="Times New Roman" w:hAnsi="Times New Roman"/>
          <w:sz w:val="28"/>
          <w:szCs w:val="28"/>
          <w:lang w:val="nl-NL"/>
        </w:rPr>
        <w:t xml:space="preserve"> thực hiện đề án </w:t>
      </w:r>
      <w:r w:rsidR="005F36BC">
        <w:rPr>
          <w:rFonts w:ascii="Times New Roman" w:hAnsi="Times New Roman"/>
          <w:sz w:val="28"/>
          <w:szCs w:val="28"/>
          <w:lang w:val="nl-NL"/>
        </w:rPr>
        <w:t>và</w:t>
      </w:r>
      <w:r w:rsidR="00F5444C" w:rsidRPr="008E64BC">
        <w:rPr>
          <w:rFonts w:ascii="Times New Roman" w:hAnsi="Times New Roman"/>
          <w:sz w:val="28"/>
          <w:szCs w:val="28"/>
          <w:lang w:val="nl-NL"/>
        </w:rPr>
        <w:t xml:space="preserve"> đạt được </w:t>
      </w:r>
      <w:r w:rsidR="005F36BC">
        <w:rPr>
          <w:rFonts w:ascii="Times New Roman" w:hAnsi="Times New Roman"/>
          <w:sz w:val="28"/>
          <w:szCs w:val="28"/>
          <w:lang w:val="nl-NL"/>
        </w:rPr>
        <w:t xml:space="preserve">một số </w:t>
      </w:r>
      <w:r w:rsidR="00CE79DF">
        <w:rPr>
          <w:rFonts w:ascii="Times New Roman" w:hAnsi="Times New Roman"/>
          <w:sz w:val="28"/>
          <w:szCs w:val="28"/>
          <w:lang w:val="nl-NL"/>
        </w:rPr>
        <w:t xml:space="preserve">hiệu quả nhất định như: </w:t>
      </w:r>
      <w:r w:rsidR="007F11FF">
        <w:rPr>
          <w:rFonts w:ascii="Times New Roman" w:hAnsi="Times New Roman"/>
          <w:sz w:val="28"/>
          <w:szCs w:val="28"/>
          <w:lang w:val="nl-NL"/>
        </w:rPr>
        <w:t>H</w:t>
      </w:r>
      <w:r w:rsidRPr="008E64BC">
        <w:rPr>
          <w:rFonts w:ascii="Times New Roman" w:hAnsi="Times New Roman"/>
          <w:sz w:val="28"/>
          <w:szCs w:val="28"/>
          <w:lang w:val="nl-NL"/>
        </w:rPr>
        <w:t>ạn chế được tình trạng rác thải vứt bừa bãi, không</w:t>
      </w:r>
      <w:r w:rsidR="00811D88">
        <w:rPr>
          <w:rFonts w:ascii="Times New Roman" w:hAnsi="Times New Roman"/>
          <w:sz w:val="28"/>
          <w:szCs w:val="28"/>
          <w:lang w:val="nl-NL"/>
        </w:rPr>
        <w:t xml:space="preserve"> đúng nơi quy định trên địa bàn;</w:t>
      </w:r>
      <w:r w:rsidRPr="008E64BC">
        <w:rPr>
          <w:rFonts w:ascii="Times New Roman" w:hAnsi="Times New Roman"/>
          <w:sz w:val="28"/>
          <w:szCs w:val="28"/>
          <w:lang w:val="nl-NL"/>
        </w:rPr>
        <w:t xml:space="preserve"> </w:t>
      </w:r>
      <w:r w:rsidR="00811D88">
        <w:rPr>
          <w:rFonts w:ascii="Times New Roman" w:hAnsi="Times New Roman"/>
          <w:sz w:val="28"/>
          <w:szCs w:val="28"/>
          <w:lang w:val="nl-NL"/>
        </w:rPr>
        <w:t>K</w:t>
      </w:r>
      <w:r w:rsidR="00172EFE">
        <w:rPr>
          <w:rFonts w:ascii="Times New Roman" w:hAnsi="Times New Roman"/>
          <w:sz w:val="28"/>
          <w:szCs w:val="28"/>
          <w:lang w:val="nl-NL"/>
        </w:rPr>
        <w:t xml:space="preserve">iện toàn được các mô hình thu gom rác </w:t>
      </w:r>
      <w:r w:rsidRPr="008E64BC">
        <w:rPr>
          <w:rFonts w:ascii="Times New Roman" w:hAnsi="Times New Roman"/>
          <w:sz w:val="28"/>
          <w:szCs w:val="28"/>
          <w:lang w:val="nl-NL"/>
        </w:rPr>
        <w:t>góp phần từng bước đưa công tác quản lý chất thải rắn sinh hoạt dần đi vào nề nếp.</w:t>
      </w:r>
      <w:r w:rsidR="00435A3A">
        <w:rPr>
          <w:rFonts w:ascii="Times New Roman" w:hAnsi="Times New Roman"/>
          <w:sz w:val="28"/>
          <w:szCs w:val="28"/>
          <w:lang w:val="nl-NL"/>
        </w:rPr>
        <w:t>..</w:t>
      </w:r>
    </w:p>
    <w:p w:rsidR="00BF37DF" w:rsidRPr="008E64BC" w:rsidRDefault="00BF37DF" w:rsidP="00B07F63">
      <w:pPr>
        <w:spacing w:line="360" w:lineRule="exact"/>
        <w:ind w:firstLine="709"/>
        <w:jc w:val="both"/>
        <w:rPr>
          <w:rFonts w:ascii="Times New Roman" w:hAnsi="Times New Roman"/>
          <w:sz w:val="28"/>
          <w:szCs w:val="28"/>
          <w:lang w:val="nl-NL"/>
        </w:rPr>
      </w:pPr>
      <w:r w:rsidRPr="008E64BC">
        <w:rPr>
          <w:rFonts w:ascii="Times New Roman" w:hAnsi="Times New Roman"/>
          <w:sz w:val="28"/>
          <w:szCs w:val="28"/>
          <w:lang w:val="nl-NL"/>
        </w:rPr>
        <w:t xml:space="preserve">- Việc thu giá dịch vụ là cụ thể hóa nguyên tắc “người gây ô nhiễm phải trả tiền, người hưởng dịch vụ phải trả chi phí”, bước đầu đã xác định được mức thu, cơ chế triển khai thực hiện, giải quyết việc làm nâng cao thu nhập cho xã viên hợp tác xã, </w:t>
      </w:r>
      <w:r w:rsidR="000F7B6D" w:rsidRPr="008E64BC">
        <w:rPr>
          <w:rFonts w:ascii="Times New Roman" w:hAnsi="Times New Roman"/>
          <w:sz w:val="28"/>
          <w:szCs w:val="28"/>
          <w:lang w:val="nl-NL"/>
        </w:rPr>
        <w:t>công nhân</w:t>
      </w:r>
      <w:r w:rsidRPr="008E64BC">
        <w:rPr>
          <w:rFonts w:ascii="Times New Roman" w:hAnsi="Times New Roman"/>
          <w:sz w:val="28"/>
          <w:szCs w:val="28"/>
          <w:lang w:val="nl-NL"/>
        </w:rPr>
        <w:t xml:space="preserve"> đội vệ</w:t>
      </w:r>
      <w:r w:rsidR="000F7B6D" w:rsidRPr="008E64BC">
        <w:rPr>
          <w:rFonts w:ascii="Times New Roman" w:hAnsi="Times New Roman"/>
          <w:sz w:val="28"/>
          <w:szCs w:val="28"/>
          <w:lang w:val="nl-NL"/>
        </w:rPr>
        <w:t xml:space="preserve"> sinh môi trường.</w:t>
      </w:r>
    </w:p>
    <w:p w:rsidR="00BF37DF" w:rsidRPr="008E64BC" w:rsidRDefault="00BF37DF" w:rsidP="00B07F63">
      <w:pPr>
        <w:spacing w:line="360" w:lineRule="exact"/>
        <w:ind w:firstLine="709"/>
        <w:jc w:val="both"/>
        <w:rPr>
          <w:rFonts w:ascii="Times New Roman" w:hAnsi="Times New Roman"/>
          <w:sz w:val="28"/>
          <w:szCs w:val="28"/>
          <w:lang w:val="nl-NL"/>
        </w:rPr>
      </w:pPr>
      <w:r w:rsidRPr="008E64BC">
        <w:rPr>
          <w:rFonts w:ascii="Times New Roman" w:hAnsi="Times New Roman"/>
          <w:sz w:val="28"/>
          <w:szCs w:val="28"/>
          <w:lang w:val="nl-NL"/>
        </w:rPr>
        <w:lastRenderedPageBreak/>
        <w:t xml:space="preserve">- </w:t>
      </w:r>
      <w:r w:rsidR="008E64BC">
        <w:rPr>
          <w:rFonts w:ascii="Times New Roman" w:hAnsi="Times New Roman"/>
          <w:sz w:val="28"/>
          <w:szCs w:val="28"/>
          <w:lang w:val="nl-NL"/>
        </w:rPr>
        <w:t>H</w:t>
      </w:r>
      <w:r w:rsidRPr="008E64BC">
        <w:rPr>
          <w:rFonts w:ascii="Times New Roman" w:hAnsi="Times New Roman"/>
          <w:sz w:val="28"/>
          <w:szCs w:val="28"/>
          <w:lang w:val="nl-NL"/>
        </w:rPr>
        <w:t xml:space="preserve">ỗ trợ </w:t>
      </w:r>
      <w:r w:rsidR="008E64BC">
        <w:rPr>
          <w:rFonts w:ascii="Times New Roman" w:hAnsi="Times New Roman"/>
          <w:sz w:val="28"/>
          <w:szCs w:val="28"/>
          <w:lang w:val="nl-NL"/>
        </w:rPr>
        <w:t>trang thiết bị, phương tiện cho các HTX, Đội vệ sinh môi trường thực hiện việc</w:t>
      </w:r>
      <w:r w:rsidRPr="008E64BC">
        <w:rPr>
          <w:rFonts w:ascii="Times New Roman" w:hAnsi="Times New Roman"/>
          <w:sz w:val="28"/>
          <w:szCs w:val="28"/>
          <w:lang w:val="nl-NL"/>
        </w:rPr>
        <w:t xml:space="preserve"> phân loại, thu gom, vận chuyển, xử lý rác thải trên địa bàn đã từng bước có hiệu quả. </w:t>
      </w:r>
    </w:p>
    <w:p w:rsidR="00BF37DF" w:rsidRPr="00F7543A" w:rsidRDefault="00BF37DF" w:rsidP="00B07F63">
      <w:pPr>
        <w:spacing w:line="360" w:lineRule="exact"/>
        <w:ind w:firstLine="709"/>
        <w:jc w:val="both"/>
        <w:rPr>
          <w:rFonts w:ascii="Times New Roman" w:hAnsi="Times New Roman"/>
          <w:b/>
          <w:i/>
          <w:sz w:val="28"/>
          <w:szCs w:val="28"/>
          <w:lang w:val="nl-NL"/>
        </w:rPr>
      </w:pPr>
      <w:r w:rsidRPr="00F7543A">
        <w:rPr>
          <w:rFonts w:ascii="Times New Roman" w:hAnsi="Times New Roman"/>
          <w:b/>
          <w:i/>
          <w:sz w:val="28"/>
          <w:szCs w:val="28"/>
          <w:lang w:val="nl-NL"/>
        </w:rPr>
        <w:t>5.2</w:t>
      </w:r>
      <w:r w:rsidRPr="00F7543A">
        <w:rPr>
          <w:rFonts w:ascii="Times New Roman" w:hAnsi="Times New Roman"/>
          <w:b/>
          <w:i/>
          <w:sz w:val="28"/>
          <w:szCs w:val="28"/>
          <w:lang w:val="vi-VN"/>
        </w:rPr>
        <w:t>.</w:t>
      </w:r>
      <w:r w:rsidRPr="00F7543A">
        <w:rPr>
          <w:rFonts w:ascii="Times New Roman" w:hAnsi="Times New Roman"/>
          <w:b/>
          <w:i/>
          <w:sz w:val="28"/>
          <w:szCs w:val="28"/>
          <w:lang w:val="nl-NL"/>
        </w:rPr>
        <w:t xml:space="preserve"> Những tồn tại, hạn chế</w:t>
      </w:r>
    </w:p>
    <w:p w:rsidR="00BF37DF" w:rsidRPr="00C15CA1" w:rsidRDefault="00BF37DF" w:rsidP="00B07F63">
      <w:pPr>
        <w:pStyle w:val="Heading2"/>
        <w:spacing w:line="360" w:lineRule="exact"/>
        <w:ind w:firstLine="709"/>
        <w:jc w:val="both"/>
        <w:rPr>
          <w:rFonts w:ascii="Times New Roman" w:hAnsi="Times New Roman"/>
          <w:b w:val="0"/>
          <w:szCs w:val="28"/>
          <w:lang w:val="vi-VN"/>
        </w:rPr>
      </w:pPr>
      <w:r w:rsidRPr="00C15CA1">
        <w:rPr>
          <w:rFonts w:ascii="Times New Roman" w:hAnsi="Times New Roman"/>
          <w:b w:val="0"/>
          <w:szCs w:val="28"/>
          <w:lang w:val="vi-VN"/>
        </w:rPr>
        <w:t>Bên cạnh những kết quả đã đạt được, hiện nay việc thu gom, vận chuyển, xử lý rác thải sinh hoạt</w:t>
      </w:r>
      <w:r w:rsidR="009C11B6">
        <w:rPr>
          <w:rFonts w:ascii="Times New Roman" w:hAnsi="Times New Roman"/>
          <w:b w:val="0"/>
          <w:szCs w:val="28"/>
        </w:rPr>
        <w:t xml:space="preserve"> </w:t>
      </w:r>
      <w:r w:rsidRPr="00C15CA1">
        <w:rPr>
          <w:rFonts w:ascii="Times New Roman" w:hAnsi="Times New Roman"/>
          <w:b w:val="0"/>
          <w:szCs w:val="28"/>
          <w:lang w:val="vi-VN"/>
        </w:rPr>
        <w:t>trên địa bàn</w:t>
      </w:r>
      <w:r w:rsidR="009C11B6">
        <w:rPr>
          <w:rFonts w:ascii="Times New Roman" w:hAnsi="Times New Roman"/>
          <w:b w:val="0"/>
          <w:szCs w:val="28"/>
        </w:rPr>
        <w:t xml:space="preserve"> </w:t>
      </w:r>
      <w:r w:rsidR="004E4367">
        <w:rPr>
          <w:rFonts w:ascii="Times New Roman" w:hAnsi="Times New Roman"/>
          <w:b w:val="0"/>
          <w:szCs w:val="28"/>
          <w:lang w:val="nl-NL"/>
        </w:rPr>
        <w:t xml:space="preserve">thị xã </w:t>
      </w:r>
      <w:r w:rsidRPr="00C15CA1">
        <w:rPr>
          <w:rFonts w:ascii="Times New Roman" w:hAnsi="Times New Roman"/>
          <w:b w:val="0"/>
          <w:szCs w:val="28"/>
          <w:lang w:val="vi-VN"/>
        </w:rPr>
        <w:t>vẫn còn một số tồn tại, hạn chế cần được quan tâm giải quyết:</w:t>
      </w:r>
    </w:p>
    <w:p w:rsidR="00BF37DF" w:rsidRPr="00733FCA" w:rsidRDefault="00BF37DF" w:rsidP="00B07F63">
      <w:pPr>
        <w:spacing w:line="360" w:lineRule="exact"/>
        <w:ind w:firstLine="709"/>
        <w:jc w:val="both"/>
        <w:rPr>
          <w:rFonts w:ascii="Times New Roman" w:hAnsi="Times New Roman"/>
          <w:sz w:val="28"/>
          <w:szCs w:val="28"/>
        </w:rPr>
      </w:pPr>
      <w:r w:rsidRPr="00C15CA1">
        <w:rPr>
          <w:rFonts w:ascii="Times New Roman" w:hAnsi="Times New Roman"/>
          <w:sz w:val="28"/>
          <w:szCs w:val="28"/>
          <w:lang w:val="vi-VN"/>
        </w:rPr>
        <w:t>- Công tác tuyên truyền về thu gom, xử lý rác sinh hoạt và bảo vệ môi tr</w:t>
      </w:r>
      <w:r w:rsidRPr="00C15CA1">
        <w:rPr>
          <w:rFonts w:ascii="Times New Roman" w:hAnsi="Times New Roman" w:hint="eastAsia"/>
          <w:sz w:val="28"/>
          <w:szCs w:val="28"/>
          <w:lang w:val="vi-VN"/>
        </w:rPr>
        <w:t>ư</w:t>
      </w:r>
      <w:r w:rsidRPr="00C15CA1">
        <w:rPr>
          <w:rFonts w:ascii="Times New Roman" w:hAnsi="Times New Roman"/>
          <w:sz w:val="28"/>
          <w:szCs w:val="28"/>
          <w:lang w:val="vi-VN"/>
        </w:rPr>
        <w:t xml:space="preserve">ờng chưa sâu rộng </w:t>
      </w:r>
      <w:r w:rsidRPr="00F7543A">
        <w:rPr>
          <w:rFonts w:ascii="Times New Roman" w:hAnsi="Times New Roman" w:hint="eastAsia"/>
          <w:sz w:val="28"/>
          <w:szCs w:val="28"/>
          <w:lang w:val="vi-VN"/>
        </w:rPr>
        <w:t>đ</w:t>
      </w:r>
      <w:r w:rsidRPr="00F7543A">
        <w:rPr>
          <w:rFonts w:ascii="Times New Roman" w:hAnsi="Times New Roman"/>
          <w:sz w:val="28"/>
          <w:szCs w:val="28"/>
          <w:lang w:val="vi-VN"/>
        </w:rPr>
        <w:t>ến tận ng</w:t>
      </w:r>
      <w:r w:rsidRPr="00F7543A">
        <w:rPr>
          <w:rFonts w:ascii="Times New Roman" w:hAnsi="Times New Roman" w:hint="eastAsia"/>
          <w:sz w:val="28"/>
          <w:szCs w:val="28"/>
          <w:lang w:val="vi-VN"/>
        </w:rPr>
        <w:t>ư</w:t>
      </w:r>
      <w:r w:rsidRPr="00F7543A">
        <w:rPr>
          <w:rFonts w:ascii="Times New Roman" w:hAnsi="Times New Roman"/>
          <w:sz w:val="28"/>
          <w:szCs w:val="28"/>
          <w:lang w:val="vi-VN"/>
        </w:rPr>
        <w:t>ời dân; ý thức của một bộ phận người dân, tổ chức, đơn vị về công tác thu gom, vận chuyển, xử lý rác thải còn hạn chế, ch</w:t>
      </w:r>
      <w:r w:rsidRPr="00F7543A">
        <w:rPr>
          <w:rFonts w:ascii="Times New Roman" w:hAnsi="Times New Roman" w:hint="eastAsia"/>
          <w:sz w:val="28"/>
          <w:szCs w:val="28"/>
          <w:lang w:val="vi-VN"/>
        </w:rPr>
        <w:t>ư</w:t>
      </w:r>
      <w:r w:rsidRPr="00F7543A">
        <w:rPr>
          <w:rFonts w:ascii="Times New Roman" w:hAnsi="Times New Roman"/>
          <w:sz w:val="28"/>
          <w:szCs w:val="28"/>
          <w:lang w:val="vi-VN"/>
        </w:rPr>
        <w:t xml:space="preserve">a chấp hành  các quy </w:t>
      </w:r>
      <w:r w:rsidRPr="00F7543A">
        <w:rPr>
          <w:rFonts w:ascii="Times New Roman" w:hAnsi="Times New Roman" w:hint="eastAsia"/>
          <w:sz w:val="28"/>
          <w:szCs w:val="28"/>
          <w:lang w:val="vi-VN"/>
        </w:rPr>
        <w:t>đ</w:t>
      </w:r>
      <w:r w:rsidRPr="00F7543A">
        <w:rPr>
          <w:rFonts w:ascii="Times New Roman" w:hAnsi="Times New Roman"/>
          <w:sz w:val="28"/>
          <w:szCs w:val="28"/>
          <w:lang w:val="vi-VN"/>
        </w:rPr>
        <w:t>ịnh về bảo vệ môi tr</w:t>
      </w:r>
      <w:r w:rsidRPr="00F7543A">
        <w:rPr>
          <w:rFonts w:ascii="Times New Roman" w:hAnsi="Times New Roman" w:hint="eastAsia"/>
          <w:sz w:val="28"/>
          <w:szCs w:val="28"/>
          <w:lang w:val="vi-VN"/>
        </w:rPr>
        <w:t>ư</w:t>
      </w:r>
      <w:r w:rsidRPr="00F7543A">
        <w:rPr>
          <w:rFonts w:ascii="Times New Roman" w:hAnsi="Times New Roman"/>
          <w:sz w:val="28"/>
          <w:szCs w:val="28"/>
          <w:lang w:val="vi-VN"/>
        </w:rPr>
        <w:t>ờng, đóng nộp giá dịch vụ thu gom, vận chuyển, xử lý rác thải sinh hoạt.</w:t>
      </w:r>
    </w:p>
    <w:p w:rsidR="00BF37DF" w:rsidRPr="00C21DA5" w:rsidRDefault="00BF37DF" w:rsidP="00B07F63">
      <w:pPr>
        <w:tabs>
          <w:tab w:val="left" w:pos="0"/>
        </w:tabs>
        <w:spacing w:line="360" w:lineRule="exact"/>
        <w:ind w:firstLine="709"/>
        <w:jc w:val="both"/>
        <w:rPr>
          <w:rFonts w:ascii="Times New Roman" w:hAnsi="Times New Roman"/>
          <w:sz w:val="28"/>
          <w:szCs w:val="28"/>
          <w:lang w:val="nb-NO"/>
        </w:rPr>
      </w:pPr>
      <w:r w:rsidRPr="00C21DA5">
        <w:rPr>
          <w:rFonts w:ascii="Times New Roman" w:hAnsi="Times New Roman"/>
          <w:sz w:val="28"/>
          <w:szCs w:val="28"/>
          <w:lang w:val="nb-NO"/>
        </w:rPr>
        <w:t xml:space="preserve">- Mạng lưới thu gom, vận chuyển rác thải mặc dù đã được </w:t>
      </w:r>
      <w:r w:rsidR="00E02753" w:rsidRPr="00C21DA5">
        <w:rPr>
          <w:rFonts w:ascii="Times New Roman" w:hAnsi="Times New Roman"/>
          <w:sz w:val="28"/>
          <w:szCs w:val="28"/>
          <w:lang w:val="nb-NO"/>
        </w:rPr>
        <w:t>kiện toàn</w:t>
      </w:r>
      <w:r w:rsidR="002C7677">
        <w:rPr>
          <w:rFonts w:ascii="Times New Roman" w:hAnsi="Times New Roman"/>
          <w:sz w:val="28"/>
          <w:szCs w:val="28"/>
          <w:lang w:val="nb-NO"/>
        </w:rPr>
        <w:t xml:space="preserve"> </w:t>
      </w:r>
      <w:r w:rsidRPr="00C21DA5">
        <w:rPr>
          <w:rFonts w:ascii="Times New Roman" w:hAnsi="Times New Roman"/>
          <w:sz w:val="28"/>
          <w:szCs w:val="28"/>
          <w:lang w:val="nb-NO"/>
        </w:rPr>
        <w:t>tuy nhiên ch</w:t>
      </w:r>
      <w:r w:rsidRPr="00C21DA5">
        <w:rPr>
          <w:rFonts w:ascii="Times New Roman" w:hAnsi="Times New Roman" w:hint="eastAsia"/>
          <w:sz w:val="28"/>
          <w:szCs w:val="28"/>
          <w:lang w:val="nb-NO"/>
        </w:rPr>
        <w:t>ư</w:t>
      </w:r>
      <w:r w:rsidRPr="00C21DA5">
        <w:rPr>
          <w:rFonts w:ascii="Times New Roman" w:hAnsi="Times New Roman"/>
          <w:sz w:val="28"/>
          <w:szCs w:val="28"/>
          <w:lang w:val="nb-NO"/>
        </w:rPr>
        <w:t xml:space="preserve">a có mô hình thống nhất </w:t>
      </w:r>
      <w:r w:rsidRPr="00C21DA5">
        <w:rPr>
          <w:rFonts w:ascii="Times New Roman" w:hAnsi="Times New Roman" w:hint="eastAsia"/>
          <w:sz w:val="28"/>
          <w:szCs w:val="28"/>
          <w:lang w:val="nb-NO"/>
        </w:rPr>
        <w:t>đ</w:t>
      </w:r>
      <w:r w:rsidRPr="00C21DA5">
        <w:rPr>
          <w:rFonts w:ascii="Times New Roman" w:hAnsi="Times New Roman"/>
          <w:sz w:val="28"/>
          <w:szCs w:val="28"/>
          <w:lang w:val="nb-NO"/>
        </w:rPr>
        <w:t xml:space="preserve">ể giao trách nhiệm, quyền lợi và nghĩa vụ trong công tác </w:t>
      </w:r>
      <w:r w:rsidR="00811D88">
        <w:rPr>
          <w:rFonts w:ascii="Times New Roman" w:hAnsi="Times New Roman"/>
          <w:sz w:val="28"/>
          <w:szCs w:val="28"/>
          <w:lang w:val="nb-NO"/>
        </w:rPr>
        <w:t xml:space="preserve">thu gom, vận chuyển rác thải </w:t>
      </w:r>
      <w:r w:rsidRPr="00C21DA5">
        <w:rPr>
          <w:rFonts w:ascii="Times New Roman" w:hAnsi="Times New Roman"/>
          <w:sz w:val="28"/>
          <w:szCs w:val="28"/>
          <w:lang w:val="nb-NO"/>
        </w:rPr>
        <w:t xml:space="preserve">dẫn đến hiệu quả chưa </w:t>
      </w:r>
      <w:r w:rsidR="00B36857" w:rsidRPr="00C21DA5">
        <w:rPr>
          <w:rFonts w:ascii="Times New Roman" w:hAnsi="Times New Roman"/>
          <w:sz w:val="28"/>
          <w:szCs w:val="28"/>
          <w:lang w:val="nb-NO"/>
        </w:rPr>
        <w:t>cao.</w:t>
      </w:r>
      <w:r w:rsidR="00D70C86">
        <w:rPr>
          <w:rFonts w:ascii="Times New Roman" w:hAnsi="Times New Roman"/>
          <w:sz w:val="28"/>
          <w:szCs w:val="28"/>
          <w:lang w:val="nb-NO"/>
        </w:rPr>
        <w:t xml:space="preserve"> </w:t>
      </w:r>
      <w:r w:rsidRPr="00C21DA5">
        <w:rPr>
          <w:rFonts w:ascii="Times New Roman" w:hAnsi="Times New Roman"/>
          <w:sz w:val="28"/>
          <w:szCs w:val="28"/>
          <w:lang w:val="nb-NO"/>
        </w:rPr>
        <w:t>Phương tiện, trang thiết bị thu gom, vận chuyển</w:t>
      </w:r>
      <w:r w:rsidR="003A0B3C" w:rsidRPr="00C21DA5">
        <w:rPr>
          <w:rFonts w:ascii="Times New Roman" w:hAnsi="Times New Roman"/>
          <w:sz w:val="28"/>
          <w:szCs w:val="28"/>
          <w:lang w:val="nb-NO"/>
        </w:rPr>
        <w:t xml:space="preserve"> tại một số địa phương</w:t>
      </w:r>
      <w:r w:rsidRPr="00C21DA5">
        <w:rPr>
          <w:rFonts w:ascii="Times New Roman" w:hAnsi="Times New Roman"/>
          <w:sz w:val="28"/>
          <w:szCs w:val="28"/>
          <w:lang w:val="nb-NO"/>
        </w:rPr>
        <w:t xml:space="preserve"> còn thiếu và chưa đồng bộ, chưa đáp ứng yêu cầu dẫn đến tần suất thu gom </w:t>
      </w:r>
      <w:r w:rsidR="003A0B3C" w:rsidRPr="00C21DA5">
        <w:rPr>
          <w:rFonts w:ascii="Times New Roman" w:hAnsi="Times New Roman"/>
          <w:sz w:val="28"/>
          <w:szCs w:val="28"/>
          <w:lang w:val="nb-NO"/>
        </w:rPr>
        <w:t>chưa đúng quy định.</w:t>
      </w:r>
      <w:r w:rsidR="00D70C86">
        <w:rPr>
          <w:rFonts w:ascii="Times New Roman" w:hAnsi="Times New Roman"/>
          <w:sz w:val="28"/>
          <w:szCs w:val="28"/>
          <w:lang w:val="nb-NO"/>
        </w:rPr>
        <w:t xml:space="preserve"> </w:t>
      </w:r>
      <w:r w:rsidR="00E02753" w:rsidRPr="00C21DA5">
        <w:rPr>
          <w:rFonts w:ascii="Times New Roman" w:hAnsi="Times New Roman"/>
          <w:sz w:val="28"/>
          <w:szCs w:val="28"/>
          <w:lang w:val="nb-NO"/>
        </w:rPr>
        <w:t xml:space="preserve">Việc lựa chọn đặt các điểm trung chuyển rác trong khu dân cư </w:t>
      </w:r>
      <w:r w:rsidR="005F11A9" w:rsidRPr="00C21DA5">
        <w:rPr>
          <w:rFonts w:ascii="Times New Roman" w:hAnsi="Times New Roman"/>
          <w:sz w:val="28"/>
          <w:szCs w:val="28"/>
          <w:lang w:val="nb-NO"/>
        </w:rPr>
        <w:t xml:space="preserve">ngày càng </w:t>
      </w:r>
      <w:r w:rsidR="00E02753" w:rsidRPr="00C21DA5">
        <w:rPr>
          <w:rFonts w:ascii="Times New Roman" w:hAnsi="Times New Roman"/>
          <w:sz w:val="28"/>
          <w:szCs w:val="28"/>
          <w:lang w:val="nb-NO"/>
        </w:rPr>
        <w:t>khó khăn</w:t>
      </w:r>
      <w:r w:rsidR="005F11A9" w:rsidRPr="00C21DA5">
        <w:rPr>
          <w:rFonts w:ascii="Times New Roman" w:hAnsi="Times New Roman"/>
          <w:sz w:val="28"/>
          <w:szCs w:val="28"/>
          <w:lang w:val="nb-NO"/>
        </w:rPr>
        <w:t>.</w:t>
      </w:r>
    </w:p>
    <w:p w:rsidR="005F11A9" w:rsidRDefault="00BF37DF" w:rsidP="00B07F63">
      <w:pPr>
        <w:tabs>
          <w:tab w:val="left" w:pos="0"/>
        </w:tabs>
        <w:spacing w:line="360" w:lineRule="exact"/>
        <w:ind w:firstLine="709"/>
        <w:jc w:val="both"/>
        <w:rPr>
          <w:rFonts w:ascii="Times New Roman" w:hAnsi="Times New Roman"/>
          <w:sz w:val="28"/>
          <w:szCs w:val="28"/>
          <w:lang w:val="nb-NO"/>
        </w:rPr>
      </w:pPr>
      <w:r w:rsidRPr="00C15CA1">
        <w:rPr>
          <w:rFonts w:ascii="Times New Roman" w:hAnsi="Times New Roman"/>
          <w:sz w:val="28"/>
          <w:szCs w:val="28"/>
          <w:lang w:val="nb-NO"/>
        </w:rPr>
        <w:t xml:space="preserve">- </w:t>
      </w:r>
      <w:r w:rsidR="00195D80">
        <w:rPr>
          <w:rFonts w:ascii="Times New Roman" w:hAnsi="Times New Roman"/>
          <w:sz w:val="28"/>
          <w:szCs w:val="28"/>
          <w:lang w:val="nb-NO"/>
        </w:rPr>
        <w:t>Thời hạn quy hoạch bãi xử lý chất thải rắn sinh hoạt trên địa bàn đến năm 2020</w:t>
      </w:r>
      <w:r w:rsidR="00C63333">
        <w:rPr>
          <w:rStyle w:val="FootnoteReference"/>
          <w:rFonts w:ascii="Times New Roman" w:hAnsi="Times New Roman"/>
          <w:sz w:val="28"/>
          <w:szCs w:val="28"/>
          <w:lang w:val="nb-NO"/>
        </w:rPr>
        <w:footnoteReference w:id="15"/>
      </w:r>
      <w:r w:rsidR="005C4E3B">
        <w:rPr>
          <w:rFonts w:ascii="Times New Roman" w:hAnsi="Times New Roman"/>
          <w:sz w:val="28"/>
          <w:szCs w:val="28"/>
          <w:lang w:val="nb-NO"/>
        </w:rPr>
        <w:t xml:space="preserve">; sau đó thì rác thải sinh hoạt trên địa bàn thị xã được vận chuyển về xử lý tại Nhà máy chế biến </w:t>
      </w:r>
      <w:r w:rsidR="002C5F14">
        <w:rPr>
          <w:rFonts w:ascii="Times New Roman" w:hAnsi="Times New Roman"/>
          <w:sz w:val="28"/>
          <w:szCs w:val="28"/>
          <w:lang w:val="nb-NO"/>
        </w:rPr>
        <w:t xml:space="preserve">phân hữu cơ và chôn lấp tại xã Hồng Lộc, huyện Lộc Hà; Tuy nhiên, đến nay nhà máy tại xã Hồng Lộc, huyện Lộc Hà chưa đi vào hoạt động. Do đó, rác thải trên địa bàn tiếp tục được thu gom và xử lý tại bãi rác thị xã hiện nay. Phần diện tích còn lại của bãi rác thị xã là không nhiều (khoảng 1 ha), dự kiến thời gian tiếp nhận và xử lý của bãi còn khoảng 1 – 2 năm nữa. </w:t>
      </w:r>
    </w:p>
    <w:p w:rsidR="00C846C8" w:rsidRDefault="00BF37DF" w:rsidP="00B07F63">
      <w:pPr>
        <w:spacing w:line="360" w:lineRule="exact"/>
        <w:ind w:firstLine="709"/>
        <w:jc w:val="both"/>
        <w:rPr>
          <w:rFonts w:ascii="Times New Roman" w:hAnsi="Times New Roman"/>
          <w:sz w:val="28"/>
          <w:szCs w:val="28"/>
          <w:lang w:val="nb-NO"/>
        </w:rPr>
      </w:pPr>
      <w:r w:rsidRPr="00C15CA1">
        <w:rPr>
          <w:rFonts w:ascii="Times New Roman" w:hAnsi="Times New Roman"/>
          <w:sz w:val="28"/>
          <w:szCs w:val="28"/>
          <w:lang w:val="nb-NO"/>
        </w:rPr>
        <w:t xml:space="preserve">- </w:t>
      </w:r>
      <w:r w:rsidR="00C846C8">
        <w:rPr>
          <w:rFonts w:ascii="Times New Roman" w:hAnsi="Times New Roman"/>
          <w:sz w:val="28"/>
          <w:szCs w:val="28"/>
          <w:lang w:val="nb-NO"/>
        </w:rPr>
        <w:t>Quy trình</w:t>
      </w:r>
      <w:r w:rsidRPr="00C15CA1">
        <w:rPr>
          <w:rFonts w:ascii="Times New Roman" w:hAnsi="Times New Roman"/>
          <w:sz w:val="28"/>
          <w:szCs w:val="28"/>
          <w:lang w:val="nb-NO"/>
        </w:rPr>
        <w:t xml:space="preserve"> xử lý chất thải </w:t>
      </w:r>
      <w:r w:rsidR="00C846C8">
        <w:rPr>
          <w:rFonts w:ascii="Times New Roman" w:hAnsi="Times New Roman"/>
          <w:sz w:val="28"/>
          <w:szCs w:val="28"/>
          <w:lang w:val="nb-NO"/>
        </w:rPr>
        <w:t xml:space="preserve">rắn sinh hoạt hiện nay tại bãi rác không đảm bảo theo quy trình bãi chôn lấp hợp vệ sinh. Rác thải được thu gom về tập kết tại bãi sau đó được san gạt, lu lèn, phun chế phẩm xử lý và phủ một lớp đất lên trên. </w:t>
      </w:r>
    </w:p>
    <w:p w:rsidR="007630C9" w:rsidRDefault="00BF37DF" w:rsidP="00B07F63">
      <w:pPr>
        <w:spacing w:line="360" w:lineRule="exact"/>
        <w:ind w:firstLine="709"/>
        <w:jc w:val="both"/>
        <w:rPr>
          <w:rFonts w:ascii="Times New Roman" w:hAnsi="Times New Roman"/>
          <w:sz w:val="28"/>
          <w:szCs w:val="28"/>
          <w:lang w:val="de-DE"/>
        </w:rPr>
      </w:pPr>
      <w:r w:rsidRPr="00C15CA1">
        <w:rPr>
          <w:rFonts w:ascii="Times New Roman" w:hAnsi="Times New Roman"/>
          <w:i/>
          <w:sz w:val="28"/>
          <w:szCs w:val="28"/>
          <w:lang w:val="it-IT"/>
        </w:rPr>
        <w:t xml:space="preserve">- </w:t>
      </w:r>
      <w:r w:rsidRPr="00C15CA1">
        <w:rPr>
          <w:rFonts w:ascii="Times New Roman" w:hAnsi="Times New Roman"/>
          <w:sz w:val="28"/>
          <w:szCs w:val="28"/>
          <w:lang w:val="de-DE"/>
        </w:rPr>
        <w:t xml:space="preserve">Kết quả thu giá dịch vụ </w:t>
      </w:r>
      <w:r w:rsidR="007630C9">
        <w:rPr>
          <w:rFonts w:ascii="Times New Roman" w:hAnsi="Times New Roman"/>
          <w:sz w:val="28"/>
          <w:szCs w:val="28"/>
          <w:lang w:val="de-DE"/>
        </w:rPr>
        <w:t>thu gom, vận chuyển và xử lý rác thải sinh hoạt tại một số địa phương</w:t>
      </w:r>
      <w:r w:rsidR="002D1BF4">
        <w:rPr>
          <w:rFonts w:ascii="Times New Roman" w:hAnsi="Times New Roman"/>
          <w:sz w:val="28"/>
          <w:szCs w:val="28"/>
          <w:lang w:val="de-DE"/>
        </w:rPr>
        <w:t xml:space="preserve"> </w:t>
      </w:r>
      <w:r w:rsidR="007630C9">
        <w:rPr>
          <w:rFonts w:ascii="Times New Roman" w:hAnsi="Times New Roman"/>
          <w:sz w:val="28"/>
          <w:szCs w:val="28"/>
          <w:lang w:val="de-DE"/>
        </w:rPr>
        <w:t>có tỷ lệ thấp; tỷ lệ các cơ quan, đơn vị hành chính, cơ sở sản xuất kinh doanh tham gia giá dịch vụ không cao; việc quản lý thu chi nguồn kinh phí từ giá dịch vụ thu gom, vận chuyển, xử lý rác thải sinh hoạt tại một số địa phương còn bất cập.</w:t>
      </w:r>
    </w:p>
    <w:p w:rsidR="00BF37DF" w:rsidRPr="00C15CA1" w:rsidRDefault="00BF37DF" w:rsidP="00B07F63">
      <w:pPr>
        <w:spacing w:line="360" w:lineRule="exact"/>
        <w:ind w:firstLine="709"/>
        <w:jc w:val="both"/>
        <w:rPr>
          <w:rFonts w:ascii="Times New Roman" w:hAnsi="Times New Roman"/>
          <w:sz w:val="28"/>
          <w:szCs w:val="28"/>
          <w:lang w:val="it-IT"/>
        </w:rPr>
      </w:pPr>
      <w:r w:rsidRPr="00C15CA1">
        <w:rPr>
          <w:rFonts w:ascii="Times New Roman" w:eastAsia=".VnTime" w:hAnsi="Times New Roman"/>
          <w:b/>
          <w:sz w:val="28"/>
          <w:szCs w:val="28"/>
          <w:lang w:val="it-IT"/>
        </w:rPr>
        <w:t xml:space="preserve">5.3. </w:t>
      </w:r>
      <w:r w:rsidRPr="00C15CA1">
        <w:rPr>
          <w:rFonts w:ascii="Times New Roman" w:hAnsi="Times New Roman"/>
          <w:b/>
          <w:sz w:val="28"/>
          <w:szCs w:val="28"/>
          <w:lang w:val="vi-VN"/>
        </w:rPr>
        <w:t>Nguyên nhân của những tồn tại, hạn chế</w:t>
      </w:r>
    </w:p>
    <w:p w:rsidR="00BF37DF" w:rsidRPr="002279E2" w:rsidRDefault="00BF37DF" w:rsidP="00B07F63">
      <w:pPr>
        <w:spacing w:line="360" w:lineRule="exact"/>
        <w:ind w:firstLine="709"/>
        <w:jc w:val="both"/>
        <w:rPr>
          <w:rFonts w:ascii="Times New Roman" w:hAnsi="Times New Roman"/>
          <w:b/>
          <w:i/>
          <w:sz w:val="28"/>
          <w:szCs w:val="28"/>
          <w:lang w:val="vi-VN"/>
        </w:rPr>
      </w:pPr>
      <w:r w:rsidRPr="002279E2">
        <w:rPr>
          <w:rFonts w:ascii="Times New Roman" w:hAnsi="Times New Roman"/>
          <w:b/>
          <w:i/>
          <w:sz w:val="28"/>
          <w:szCs w:val="28"/>
          <w:lang w:val="it-IT"/>
        </w:rPr>
        <w:t>5.3.1. Nguyên nhân chủ quan:</w:t>
      </w:r>
    </w:p>
    <w:p w:rsidR="00BF37DF" w:rsidRPr="001D00AF" w:rsidRDefault="00BF37DF" w:rsidP="00B07F63">
      <w:pPr>
        <w:spacing w:line="360" w:lineRule="exact"/>
        <w:ind w:firstLine="709"/>
        <w:jc w:val="both"/>
        <w:rPr>
          <w:rFonts w:ascii="Times New Roman" w:hAnsi="Times New Roman"/>
          <w:sz w:val="28"/>
          <w:szCs w:val="28"/>
        </w:rPr>
      </w:pPr>
      <w:r w:rsidRPr="00C15CA1">
        <w:rPr>
          <w:rFonts w:ascii="Times New Roman" w:hAnsi="Times New Roman"/>
          <w:sz w:val="28"/>
          <w:szCs w:val="28"/>
          <w:lang w:val="vi-VN"/>
        </w:rPr>
        <w:lastRenderedPageBreak/>
        <w:t xml:space="preserve">- </w:t>
      </w:r>
      <w:r w:rsidR="001D00AF">
        <w:rPr>
          <w:rFonts w:ascii="Times New Roman" w:hAnsi="Times New Roman"/>
          <w:sz w:val="28"/>
          <w:szCs w:val="28"/>
        </w:rPr>
        <w:t>Cấp ủy, chính quyền các phường, xã</w:t>
      </w:r>
      <w:r w:rsidR="002A208F">
        <w:rPr>
          <w:rFonts w:ascii="Times New Roman" w:hAnsi="Times New Roman"/>
          <w:sz w:val="28"/>
          <w:szCs w:val="28"/>
        </w:rPr>
        <w:t xml:space="preserve"> </w:t>
      </w:r>
      <w:r w:rsidRPr="00C15CA1">
        <w:rPr>
          <w:rFonts w:ascii="Times New Roman" w:hAnsi="Times New Roman"/>
          <w:sz w:val="28"/>
          <w:szCs w:val="28"/>
          <w:lang w:val="vi-VN"/>
        </w:rPr>
        <w:t>chưa thực sự quan tâm</w:t>
      </w:r>
      <w:r w:rsidR="00345E71">
        <w:rPr>
          <w:rFonts w:ascii="Times New Roman" w:hAnsi="Times New Roman"/>
          <w:sz w:val="28"/>
          <w:szCs w:val="28"/>
        </w:rPr>
        <w:t xml:space="preserve">, </w:t>
      </w:r>
      <w:r w:rsidR="00FF43C0">
        <w:rPr>
          <w:rFonts w:ascii="Times New Roman" w:hAnsi="Times New Roman"/>
          <w:sz w:val="28"/>
          <w:szCs w:val="28"/>
        </w:rPr>
        <w:t xml:space="preserve">thiếu </w:t>
      </w:r>
      <w:r w:rsidR="00345E71">
        <w:rPr>
          <w:rFonts w:ascii="Times New Roman" w:hAnsi="Times New Roman"/>
          <w:sz w:val="28"/>
          <w:szCs w:val="28"/>
        </w:rPr>
        <w:t>quyết liệt trong công tác chỉ đạo</w:t>
      </w:r>
      <w:r w:rsidRPr="00C15CA1">
        <w:rPr>
          <w:rFonts w:ascii="Times New Roman" w:hAnsi="Times New Roman"/>
          <w:sz w:val="28"/>
          <w:szCs w:val="28"/>
          <w:lang w:val="vi-VN"/>
        </w:rPr>
        <w:t>, đầu tư, bố trí nguồn lực, kinh phí đáp ứng yêu cầu cho công tác thu gom, vận chuyển, xử lý rác thải sinh hoạt</w:t>
      </w:r>
      <w:r w:rsidR="00BC5B79">
        <w:rPr>
          <w:rFonts w:ascii="Times New Roman" w:hAnsi="Times New Roman"/>
          <w:sz w:val="28"/>
          <w:szCs w:val="28"/>
        </w:rPr>
        <w:t xml:space="preserve"> trên địa bàn</w:t>
      </w:r>
      <w:r w:rsidRPr="00C15CA1">
        <w:rPr>
          <w:rFonts w:ascii="Times New Roman" w:hAnsi="Times New Roman"/>
          <w:sz w:val="28"/>
          <w:szCs w:val="28"/>
          <w:lang w:val="vi-VN"/>
        </w:rPr>
        <w:t>;</w:t>
      </w:r>
      <w:r w:rsidRPr="00C15CA1">
        <w:rPr>
          <w:rFonts w:ascii="Times New Roman" w:hAnsi="Times New Roman"/>
          <w:sz w:val="28"/>
          <w:szCs w:val="28"/>
          <w:lang w:val="it-IT"/>
        </w:rPr>
        <w:t xml:space="preserve"> Việc thực thi xử lý vi phạm pháp luật về bảo vệ môi trường</w:t>
      </w:r>
      <w:r w:rsidR="006659BA">
        <w:rPr>
          <w:rFonts w:ascii="Times New Roman" w:hAnsi="Times New Roman"/>
          <w:sz w:val="28"/>
          <w:szCs w:val="28"/>
          <w:lang w:val="it-IT"/>
        </w:rPr>
        <w:t xml:space="preserve"> thuộc thẩm quyền cấp xã</w:t>
      </w:r>
      <w:r w:rsidRPr="00C15CA1">
        <w:rPr>
          <w:rFonts w:ascii="Times New Roman" w:hAnsi="Times New Roman"/>
          <w:sz w:val="28"/>
          <w:szCs w:val="28"/>
          <w:lang w:val="it-IT"/>
        </w:rPr>
        <w:t xml:space="preserve"> chưa nghiêm. </w:t>
      </w:r>
    </w:p>
    <w:p w:rsidR="00BF37DF" w:rsidRPr="00FF43C0" w:rsidRDefault="00BF37DF" w:rsidP="00B07F63">
      <w:pPr>
        <w:spacing w:line="360" w:lineRule="exact"/>
        <w:ind w:firstLine="709"/>
        <w:jc w:val="both"/>
        <w:rPr>
          <w:rFonts w:ascii="Times New Roman" w:hAnsi="Times New Roman"/>
          <w:sz w:val="28"/>
          <w:szCs w:val="28"/>
        </w:rPr>
      </w:pPr>
      <w:r w:rsidRPr="00C21DA5">
        <w:rPr>
          <w:rFonts w:ascii="Times New Roman" w:hAnsi="Times New Roman"/>
          <w:sz w:val="28"/>
          <w:szCs w:val="28"/>
          <w:lang w:val="vi-VN"/>
        </w:rPr>
        <w:t xml:space="preserve">- Chưa </w:t>
      </w:r>
      <w:r w:rsidR="00A21B6C">
        <w:rPr>
          <w:rFonts w:ascii="Times New Roman" w:hAnsi="Times New Roman"/>
          <w:sz w:val="28"/>
          <w:szCs w:val="28"/>
        </w:rPr>
        <w:t>thống nhất</w:t>
      </w:r>
      <w:r w:rsidRPr="00C21DA5">
        <w:rPr>
          <w:rFonts w:ascii="Times New Roman" w:hAnsi="Times New Roman"/>
          <w:sz w:val="28"/>
          <w:szCs w:val="28"/>
          <w:lang w:val="vi-VN"/>
        </w:rPr>
        <w:t xml:space="preserve"> mô hình tổ chức của mạng lưới thu gom, vận chuyển </w:t>
      </w:r>
      <w:r w:rsidR="00106695">
        <w:rPr>
          <w:rFonts w:ascii="Times New Roman" w:hAnsi="Times New Roman"/>
          <w:sz w:val="28"/>
          <w:szCs w:val="28"/>
        </w:rPr>
        <w:t xml:space="preserve">có </w:t>
      </w:r>
      <w:r w:rsidRPr="00C21DA5">
        <w:rPr>
          <w:rFonts w:ascii="Times New Roman" w:hAnsi="Times New Roman"/>
          <w:sz w:val="28"/>
          <w:szCs w:val="28"/>
          <w:lang w:val="vi-VN"/>
        </w:rPr>
        <w:t>hiệu quả, chưa có phương thức quản lý chung đối với tổ chức mạng lướ</w:t>
      </w:r>
      <w:r w:rsidR="00FF43C0">
        <w:rPr>
          <w:rFonts w:ascii="Times New Roman" w:hAnsi="Times New Roman"/>
          <w:sz w:val="28"/>
          <w:szCs w:val="28"/>
          <w:lang w:val="vi-VN"/>
        </w:rPr>
        <w:t>i thu gom, vận chuyển rác thải</w:t>
      </w:r>
      <w:r w:rsidR="00FF43C0">
        <w:rPr>
          <w:rFonts w:ascii="Times New Roman" w:hAnsi="Times New Roman"/>
          <w:sz w:val="28"/>
          <w:szCs w:val="28"/>
        </w:rPr>
        <w:t xml:space="preserve"> trên địa bàn.</w:t>
      </w:r>
    </w:p>
    <w:p w:rsidR="00BF37DF" w:rsidRPr="00D25A9D" w:rsidRDefault="00BF37DF" w:rsidP="00B07F63">
      <w:pPr>
        <w:spacing w:line="360" w:lineRule="exact"/>
        <w:ind w:firstLine="709"/>
        <w:jc w:val="both"/>
        <w:rPr>
          <w:rFonts w:ascii="Times New Roman" w:hAnsi="Times New Roman"/>
          <w:sz w:val="28"/>
          <w:szCs w:val="28"/>
        </w:rPr>
      </w:pPr>
      <w:r w:rsidRPr="00DF54A1">
        <w:rPr>
          <w:rFonts w:ascii="Times New Roman" w:hAnsi="Times New Roman"/>
          <w:sz w:val="28"/>
          <w:szCs w:val="28"/>
          <w:lang w:val="vi-VN"/>
        </w:rPr>
        <w:t xml:space="preserve">- Công tác quy hoạch các khu xử lý rác trên </w:t>
      </w:r>
      <w:r w:rsidRPr="00DF54A1">
        <w:rPr>
          <w:rFonts w:ascii="Times New Roman" w:hAnsi="Times New Roman" w:hint="eastAsia"/>
          <w:sz w:val="28"/>
          <w:szCs w:val="28"/>
          <w:lang w:val="vi-VN"/>
        </w:rPr>
        <w:t>đ</w:t>
      </w:r>
      <w:r w:rsidR="00DF54A1">
        <w:rPr>
          <w:rFonts w:ascii="Times New Roman" w:hAnsi="Times New Roman"/>
          <w:sz w:val="28"/>
          <w:szCs w:val="28"/>
          <w:lang w:val="vi-VN"/>
        </w:rPr>
        <w:t>ịa bàn</w:t>
      </w:r>
      <w:r w:rsidR="00DF54A1">
        <w:rPr>
          <w:rFonts w:ascii="Times New Roman" w:hAnsi="Times New Roman"/>
          <w:sz w:val="28"/>
          <w:szCs w:val="28"/>
        </w:rPr>
        <w:t xml:space="preserve"> tỉnh</w:t>
      </w:r>
      <w:r w:rsidR="00811D88">
        <w:rPr>
          <w:rFonts w:ascii="Times New Roman" w:hAnsi="Times New Roman"/>
          <w:sz w:val="28"/>
          <w:szCs w:val="28"/>
        </w:rPr>
        <w:t xml:space="preserve"> </w:t>
      </w:r>
      <w:r w:rsidR="00E65EC3">
        <w:rPr>
          <w:rFonts w:ascii="Times New Roman" w:hAnsi="Times New Roman"/>
          <w:sz w:val="28"/>
          <w:szCs w:val="28"/>
        </w:rPr>
        <w:t xml:space="preserve">đang </w:t>
      </w:r>
      <w:r w:rsidR="00D25A9D">
        <w:rPr>
          <w:rFonts w:ascii="Times New Roman" w:hAnsi="Times New Roman"/>
          <w:sz w:val="28"/>
          <w:szCs w:val="28"/>
        </w:rPr>
        <w:t xml:space="preserve">cho thấy còn nhiều bất cấp, chưa thực hiện đúng theo quy hoạch dẫn đến các địa </w:t>
      </w:r>
      <w:r w:rsidR="00DF54A1">
        <w:rPr>
          <w:rFonts w:ascii="Times New Roman" w:hAnsi="Times New Roman"/>
          <w:sz w:val="28"/>
          <w:szCs w:val="28"/>
        </w:rPr>
        <w:t>phương còn lúng túng trong việc định hướng phương án xử lý chất thải trên địa bàn trong thời gian tới.</w:t>
      </w:r>
    </w:p>
    <w:p w:rsidR="00BF37DF" w:rsidRPr="002279E2" w:rsidRDefault="00BF37DF" w:rsidP="00B07F63">
      <w:pPr>
        <w:pStyle w:val="Heading2"/>
        <w:spacing w:line="360" w:lineRule="exact"/>
        <w:ind w:firstLine="709"/>
        <w:jc w:val="both"/>
        <w:rPr>
          <w:rFonts w:ascii="Times New Roman" w:hAnsi="Times New Roman"/>
          <w:i/>
          <w:szCs w:val="28"/>
          <w:lang w:val="vi-VN"/>
        </w:rPr>
      </w:pPr>
      <w:r w:rsidRPr="002279E2">
        <w:rPr>
          <w:rFonts w:ascii="Times New Roman" w:hAnsi="Times New Roman"/>
          <w:i/>
          <w:szCs w:val="28"/>
          <w:lang w:val="vi-VN"/>
        </w:rPr>
        <w:t>5.3.2. Nguyên nhân khách quan:</w:t>
      </w:r>
    </w:p>
    <w:p w:rsidR="00BF37DF" w:rsidRPr="00C15CA1" w:rsidRDefault="00BF37DF" w:rsidP="00B07F63">
      <w:pPr>
        <w:spacing w:line="360" w:lineRule="exact"/>
        <w:ind w:firstLine="709"/>
        <w:jc w:val="both"/>
        <w:rPr>
          <w:rFonts w:ascii="Times New Roman" w:hAnsi="Times New Roman"/>
          <w:sz w:val="28"/>
          <w:szCs w:val="28"/>
          <w:lang w:val="vi-VN"/>
        </w:rPr>
      </w:pPr>
      <w:r w:rsidRPr="00C15CA1">
        <w:rPr>
          <w:rFonts w:ascii="Times New Roman" w:hAnsi="Times New Roman"/>
          <w:sz w:val="28"/>
          <w:szCs w:val="28"/>
          <w:lang w:val="vi-VN"/>
        </w:rPr>
        <w:t xml:space="preserve">- Nhận thức của người dân về công tác bảo vệ môi trường và thu gom, xử lý rác thải sinh hoạt tuy đã được nâng lên nhưng chưa </w:t>
      </w:r>
      <w:r w:rsidR="00DD357E">
        <w:rPr>
          <w:rFonts w:ascii="Times New Roman" w:hAnsi="Times New Roman"/>
          <w:sz w:val="28"/>
          <w:szCs w:val="28"/>
          <w:lang w:val="vi-VN"/>
        </w:rPr>
        <w:t>tạo được sự chuyển biến tích cự</w:t>
      </w:r>
      <w:r w:rsidR="00DD357E">
        <w:rPr>
          <w:rFonts w:ascii="Times New Roman" w:hAnsi="Times New Roman"/>
          <w:sz w:val="28"/>
          <w:szCs w:val="28"/>
        </w:rPr>
        <w:t>c</w:t>
      </w:r>
      <w:r w:rsidRPr="00C15CA1">
        <w:rPr>
          <w:rFonts w:ascii="Times New Roman" w:hAnsi="Times New Roman"/>
          <w:sz w:val="28"/>
          <w:szCs w:val="28"/>
          <w:lang w:val="vi-VN"/>
        </w:rPr>
        <w:t>. Công tác tuyên truyền chưa thực sự phát huy hiệu quả, chưa gắn trách nhiệm của cộng đồng và người dân về bảo vệ môi trường trong sinh hoạt cộng đồng.</w:t>
      </w:r>
    </w:p>
    <w:p w:rsidR="00BF37DF" w:rsidRPr="00C15CA1" w:rsidRDefault="00BF37DF" w:rsidP="00B07F63">
      <w:pPr>
        <w:spacing w:line="360" w:lineRule="exact"/>
        <w:ind w:firstLine="709"/>
        <w:jc w:val="both"/>
        <w:rPr>
          <w:rFonts w:ascii="Times New Roman" w:hAnsi="Times New Roman"/>
          <w:sz w:val="28"/>
          <w:szCs w:val="28"/>
          <w:lang w:val="vi-VN"/>
        </w:rPr>
      </w:pPr>
      <w:r w:rsidRPr="00C15CA1">
        <w:rPr>
          <w:rFonts w:ascii="Times New Roman" w:hAnsi="Times New Roman"/>
          <w:sz w:val="28"/>
          <w:szCs w:val="28"/>
          <w:lang w:val="vi-VN"/>
        </w:rPr>
        <w:t xml:space="preserve">- Rác thải sinh hoạt phát sinh ngày càng tăng, đa dạng về chủng loại khó xử lý, trong khi công tác phân loại, thu gom, vận chuyển, xử lý còn hạn chế, chưa đáp ứng được yêu cầu; </w:t>
      </w:r>
    </w:p>
    <w:p w:rsidR="000B7E9A" w:rsidRPr="000B7E9A" w:rsidRDefault="00BF37DF" w:rsidP="00B07F63">
      <w:pPr>
        <w:pStyle w:val="Heading2"/>
        <w:spacing w:line="360" w:lineRule="exact"/>
        <w:ind w:firstLine="709"/>
        <w:jc w:val="both"/>
        <w:rPr>
          <w:rFonts w:ascii="Times New Roman" w:hAnsi="Times New Roman"/>
          <w:b w:val="0"/>
          <w:szCs w:val="28"/>
        </w:rPr>
      </w:pPr>
      <w:r w:rsidRPr="00C15CA1">
        <w:rPr>
          <w:rFonts w:ascii="Times New Roman" w:hAnsi="Times New Roman"/>
          <w:b w:val="0"/>
          <w:szCs w:val="28"/>
          <w:lang w:val="vi-VN"/>
        </w:rPr>
        <w:t>- Nguồn thu ngân sách các cấp còn hạn chế nên kinh phí đầu tư cho công tác thu gom, xử lý rác thải chưa đáp ứng yêu cầu.</w:t>
      </w:r>
    </w:p>
    <w:p w:rsidR="0063062F" w:rsidRPr="00C15CA1" w:rsidRDefault="000B7E9A" w:rsidP="00FA0CD6">
      <w:pPr>
        <w:pStyle w:val="Heading2"/>
        <w:spacing w:beforeLines="60" w:afterLines="60" w:line="360" w:lineRule="exact"/>
        <w:ind w:firstLine="709"/>
        <w:jc w:val="both"/>
        <w:rPr>
          <w:rFonts w:ascii="Times New Roman" w:hAnsi="Times New Roman"/>
          <w:b w:val="0"/>
          <w:szCs w:val="28"/>
          <w:lang w:val="vi-VN"/>
        </w:rPr>
      </w:pPr>
      <w:r>
        <w:rPr>
          <w:rFonts w:ascii="Times New Roman" w:hAnsi="Times New Roman"/>
          <w:b w:val="0"/>
          <w:szCs w:val="28"/>
        </w:rPr>
        <w:tab/>
      </w:r>
      <w:r w:rsidR="0063062F" w:rsidRPr="00C15CA1">
        <w:rPr>
          <w:rFonts w:ascii="Times New Roman" w:hAnsi="Times New Roman"/>
          <w:b w:val="0"/>
          <w:szCs w:val="28"/>
          <w:lang w:val="vi-VN"/>
        </w:rPr>
        <w:br w:type="page"/>
      </w:r>
    </w:p>
    <w:p w:rsidR="00A17C86" w:rsidRPr="00C15CA1" w:rsidRDefault="00A17C86" w:rsidP="0017695A">
      <w:pPr>
        <w:spacing w:line="400" w:lineRule="exact"/>
        <w:jc w:val="center"/>
        <w:rPr>
          <w:rFonts w:ascii="Times New Roman" w:hAnsi="Times New Roman"/>
          <w:b/>
          <w:sz w:val="28"/>
          <w:szCs w:val="28"/>
          <w:lang w:val="vi-VN"/>
        </w:rPr>
      </w:pPr>
      <w:r w:rsidRPr="00C15CA1">
        <w:rPr>
          <w:rFonts w:ascii="Times New Roman" w:hAnsi="Times New Roman"/>
          <w:b/>
          <w:sz w:val="28"/>
          <w:szCs w:val="28"/>
          <w:lang w:val="vi-VN"/>
        </w:rPr>
        <w:lastRenderedPageBreak/>
        <w:t>Phần thứ hai</w:t>
      </w:r>
    </w:p>
    <w:p w:rsidR="00A17C86" w:rsidRPr="005A7278" w:rsidRDefault="00FA0CD6" w:rsidP="0017695A">
      <w:pPr>
        <w:spacing w:line="400" w:lineRule="exact"/>
        <w:jc w:val="center"/>
        <w:rPr>
          <w:rFonts w:ascii="Times New Roman" w:hAnsi="Times New Roman"/>
          <w:b/>
          <w:szCs w:val="26"/>
          <w:lang w:val="vi-VN"/>
        </w:rPr>
      </w:pPr>
      <w:r>
        <w:rPr>
          <w:rFonts w:ascii="Times New Roman" w:hAnsi="Times New Roman"/>
          <w:b/>
          <w:szCs w:val="26"/>
        </w:rPr>
        <w:t>QUAN ĐIỂM, MỤC TIÊU, PHƯƠNG ÁN VÀ</w:t>
      </w:r>
      <w:r w:rsidR="00A17C86" w:rsidRPr="005A7278">
        <w:rPr>
          <w:rFonts w:ascii="Times New Roman" w:hAnsi="Times New Roman"/>
          <w:b/>
          <w:szCs w:val="26"/>
          <w:lang w:val="vi-VN"/>
        </w:rPr>
        <w:t xml:space="preserve"> NHIỆM VỤ VÀ GIẢI PHÁP </w:t>
      </w:r>
    </w:p>
    <w:p w:rsidR="00A17C86" w:rsidRPr="005A7278" w:rsidRDefault="00B560A9" w:rsidP="0017695A">
      <w:pPr>
        <w:spacing w:line="400" w:lineRule="exact"/>
        <w:jc w:val="center"/>
        <w:rPr>
          <w:rFonts w:ascii="Times New Roman" w:hAnsi="Times New Roman"/>
          <w:b/>
          <w:szCs w:val="26"/>
          <w:lang w:val="vi-VN"/>
        </w:rPr>
      </w:pPr>
      <w:r w:rsidRPr="005A7278">
        <w:rPr>
          <w:rFonts w:ascii="Times New Roman" w:hAnsi="Times New Roman"/>
          <w:b/>
          <w:szCs w:val="26"/>
        </w:rPr>
        <w:t>THỰC HIỆN</w:t>
      </w:r>
      <w:r w:rsidR="007D7E99" w:rsidRPr="005A7278">
        <w:rPr>
          <w:rFonts w:ascii="Times New Roman" w:hAnsi="Times New Roman"/>
          <w:b/>
          <w:szCs w:val="26"/>
        </w:rPr>
        <w:t xml:space="preserve"> TRONG</w:t>
      </w:r>
      <w:r w:rsidR="00A17C86" w:rsidRPr="005A7278">
        <w:rPr>
          <w:rFonts w:ascii="Times New Roman" w:hAnsi="Times New Roman"/>
          <w:b/>
          <w:szCs w:val="26"/>
          <w:lang w:val="vi-VN"/>
        </w:rPr>
        <w:t xml:space="preserve"> GIAI ĐOẠN 2020-2025 VÀ NHỮNG NĂM TIẾP THEO</w:t>
      </w:r>
    </w:p>
    <w:p w:rsidR="00B052DA" w:rsidRPr="00C15CA1" w:rsidRDefault="00B052DA" w:rsidP="0017695A">
      <w:pPr>
        <w:spacing w:line="400" w:lineRule="exact"/>
        <w:jc w:val="center"/>
        <w:rPr>
          <w:rFonts w:ascii="Times New Roman" w:hAnsi="Times New Roman"/>
          <w:b/>
          <w:sz w:val="28"/>
          <w:szCs w:val="28"/>
          <w:lang w:val="vi-VN"/>
        </w:rPr>
      </w:pPr>
    </w:p>
    <w:p w:rsidR="00BF48D6" w:rsidRPr="001A46AE" w:rsidRDefault="00C15CA1" w:rsidP="0017695A">
      <w:pPr>
        <w:spacing w:line="400" w:lineRule="exact"/>
        <w:ind w:firstLine="709"/>
        <w:jc w:val="both"/>
        <w:rPr>
          <w:rFonts w:ascii="Times New Roman" w:hAnsi="Times New Roman"/>
          <w:b/>
          <w:sz w:val="28"/>
          <w:szCs w:val="28"/>
          <w:lang w:val="nl-NL"/>
        </w:rPr>
      </w:pPr>
      <w:r w:rsidRPr="001A46AE">
        <w:rPr>
          <w:rFonts w:ascii="Times New Roman" w:hAnsi="Times New Roman"/>
          <w:sz w:val="28"/>
          <w:szCs w:val="28"/>
          <w:lang w:val="nl-NL"/>
        </w:rPr>
        <w:tab/>
      </w:r>
      <w:r w:rsidR="00FC1134" w:rsidRPr="001A46AE">
        <w:rPr>
          <w:rFonts w:ascii="Times New Roman" w:hAnsi="Times New Roman"/>
          <w:b/>
          <w:sz w:val="28"/>
          <w:szCs w:val="28"/>
          <w:lang w:val="vi-VN"/>
        </w:rPr>
        <w:t>I</w:t>
      </w:r>
      <w:r w:rsidR="00FC1134" w:rsidRPr="001A46AE">
        <w:rPr>
          <w:rFonts w:ascii="Times New Roman" w:hAnsi="Times New Roman"/>
          <w:b/>
          <w:sz w:val="28"/>
          <w:szCs w:val="28"/>
        </w:rPr>
        <w:t xml:space="preserve">. </w:t>
      </w:r>
      <w:r w:rsidR="00FA0CD6">
        <w:rPr>
          <w:rFonts w:ascii="Times New Roman" w:hAnsi="Times New Roman"/>
          <w:b/>
          <w:sz w:val="28"/>
          <w:szCs w:val="28"/>
          <w:lang w:val="nl-NL"/>
        </w:rPr>
        <w:t>QUAN ĐIỂM</w:t>
      </w:r>
      <w:r w:rsidR="00BF48D6" w:rsidRPr="001A46AE">
        <w:rPr>
          <w:rFonts w:ascii="Times New Roman" w:hAnsi="Times New Roman"/>
          <w:b/>
          <w:sz w:val="28"/>
          <w:szCs w:val="28"/>
          <w:lang w:val="nl-NL"/>
        </w:rPr>
        <w:t>, MỤC TIÊU</w:t>
      </w:r>
    </w:p>
    <w:p w:rsidR="00BF48D6" w:rsidRPr="001A46AE" w:rsidRDefault="00BF48D6" w:rsidP="0017695A">
      <w:pPr>
        <w:spacing w:line="400" w:lineRule="exact"/>
        <w:ind w:firstLine="709"/>
        <w:jc w:val="both"/>
        <w:rPr>
          <w:rFonts w:ascii="Times New Roman" w:hAnsi="Times New Roman"/>
          <w:b/>
          <w:sz w:val="28"/>
          <w:szCs w:val="28"/>
          <w:lang w:val="nl-NL"/>
        </w:rPr>
      </w:pPr>
      <w:r w:rsidRPr="001A46AE">
        <w:rPr>
          <w:rFonts w:ascii="Times New Roman" w:hAnsi="Times New Roman"/>
          <w:b/>
          <w:sz w:val="28"/>
          <w:szCs w:val="28"/>
          <w:lang w:val="nl-NL"/>
        </w:rPr>
        <w:t xml:space="preserve">1. </w:t>
      </w:r>
      <w:r w:rsidR="00FA0CD6">
        <w:rPr>
          <w:rFonts w:ascii="Times New Roman" w:hAnsi="Times New Roman"/>
          <w:b/>
          <w:sz w:val="28"/>
          <w:szCs w:val="28"/>
          <w:lang w:val="nl-NL"/>
        </w:rPr>
        <w:t>Quan điểm</w:t>
      </w:r>
      <w:r w:rsidRPr="001A46AE">
        <w:rPr>
          <w:rFonts w:ascii="Times New Roman" w:hAnsi="Times New Roman"/>
          <w:b/>
          <w:sz w:val="28"/>
          <w:szCs w:val="28"/>
          <w:lang w:val="nl-NL"/>
        </w:rPr>
        <w:t xml:space="preserve"> chung</w:t>
      </w:r>
    </w:p>
    <w:p w:rsidR="00F7050F" w:rsidRPr="001A46AE" w:rsidRDefault="00F7050F" w:rsidP="0017695A">
      <w:pPr>
        <w:spacing w:line="400" w:lineRule="exact"/>
        <w:ind w:firstLine="709"/>
        <w:jc w:val="both"/>
        <w:rPr>
          <w:rFonts w:ascii="Times New Roman" w:hAnsi="Times New Roman"/>
          <w:sz w:val="28"/>
          <w:szCs w:val="28"/>
          <w:lang w:val="nl-NL"/>
        </w:rPr>
      </w:pPr>
      <w:r w:rsidRPr="001A46AE">
        <w:rPr>
          <w:rFonts w:ascii="Times New Roman" w:hAnsi="Times New Roman"/>
          <w:sz w:val="28"/>
          <w:szCs w:val="28"/>
          <w:lang w:val="nl-NL"/>
        </w:rPr>
        <w:t xml:space="preserve">- Tập trung sự lãnh đạo, huy động sự vào cuộc của các cấp, các ngành; tăng cường sự chỉ đạo và tổ chức thực hiện công tác thu gom, vận chuyển và xử lý rác thải, nâng cao nhận thức, ý thức người dân tham gia bảo vệ môi trường. </w:t>
      </w:r>
    </w:p>
    <w:p w:rsidR="00F7050F" w:rsidRPr="001A46AE" w:rsidRDefault="00F7050F" w:rsidP="0017695A">
      <w:pPr>
        <w:spacing w:line="400" w:lineRule="exact"/>
        <w:ind w:firstLine="709"/>
        <w:jc w:val="both"/>
        <w:rPr>
          <w:rFonts w:ascii="Times New Roman" w:hAnsi="Times New Roman"/>
          <w:bCs/>
          <w:sz w:val="28"/>
          <w:szCs w:val="28"/>
          <w:lang w:val="nl-NL"/>
        </w:rPr>
      </w:pPr>
      <w:r w:rsidRPr="001A46AE">
        <w:rPr>
          <w:rFonts w:ascii="Times New Roman" w:hAnsi="Times New Roman"/>
          <w:sz w:val="28"/>
          <w:szCs w:val="28"/>
          <w:lang w:val="nl-NL"/>
        </w:rPr>
        <w:t xml:space="preserve">- </w:t>
      </w:r>
      <w:r w:rsidRPr="001A46AE">
        <w:rPr>
          <w:rFonts w:ascii="Times New Roman" w:hAnsi="Times New Roman"/>
          <w:bCs/>
          <w:sz w:val="28"/>
          <w:szCs w:val="28"/>
          <w:lang w:val="vi-VN"/>
        </w:rPr>
        <w:t xml:space="preserve">Triển khai xây dựng đồng bộ hệ thống quản lý, thu gom, </w:t>
      </w:r>
      <w:r w:rsidRPr="001A46AE">
        <w:rPr>
          <w:rFonts w:ascii="Times New Roman" w:hAnsi="Times New Roman"/>
          <w:bCs/>
          <w:sz w:val="28"/>
          <w:szCs w:val="28"/>
          <w:lang w:val="nl-NL"/>
        </w:rPr>
        <w:t xml:space="preserve">vận chuyển, </w:t>
      </w:r>
      <w:r w:rsidRPr="001A46AE">
        <w:rPr>
          <w:rFonts w:ascii="Times New Roman" w:hAnsi="Times New Roman"/>
          <w:bCs/>
          <w:sz w:val="28"/>
          <w:szCs w:val="28"/>
          <w:lang w:val="vi-VN"/>
        </w:rPr>
        <w:t xml:space="preserve">xử lý </w:t>
      </w:r>
      <w:r w:rsidRPr="001A46AE">
        <w:rPr>
          <w:rFonts w:ascii="Times New Roman" w:hAnsi="Times New Roman"/>
          <w:bCs/>
          <w:sz w:val="28"/>
          <w:szCs w:val="28"/>
          <w:lang w:val="nl-NL"/>
        </w:rPr>
        <w:t xml:space="preserve">chất </w:t>
      </w:r>
      <w:r w:rsidRPr="001A46AE">
        <w:rPr>
          <w:rFonts w:ascii="Times New Roman" w:hAnsi="Times New Roman"/>
          <w:bCs/>
          <w:sz w:val="28"/>
          <w:szCs w:val="28"/>
          <w:lang w:val="vi-VN"/>
        </w:rPr>
        <w:t>thải sinh hoạt</w:t>
      </w:r>
      <w:r w:rsidR="00CE3EC3">
        <w:rPr>
          <w:rFonts w:ascii="Times New Roman" w:hAnsi="Times New Roman"/>
          <w:bCs/>
          <w:sz w:val="28"/>
          <w:szCs w:val="28"/>
        </w:rPr>
        <w:t xml:space="preserve"> </w:t>
      </w:r>
      <w:r w:rsidRPr="001A46AE">
        <w:rPr>
          <w:rFonts w:ascii="Times New Roman" w:hAnsi="Times New Roman"/>
          <w:bCs/>
          <w:sz w:val="28"/>
          <w:szCs w:val="28"/>
          <w:lang w:val="vi-VN"/>
        </w:rPr>
        <w:t>trên địa bàn tỉnh nhằm kiểm soát ô nhiễm, bảo vệ môi trường, cảnh quan sinh thái, sức khỏe người dân, góp phần thực hiện tốt mục tiêu phát triển kinh tế- xã hội bền vững</w:t>
      </w:r>
      <w:r w:rsidRPr="001A46AE">
        <w:rPr>
          <w:rFonts w:ascii="Times New Roman" w:hAnsi="Times New Roman"/>
          <w:bCs/>
          <w:sz w:val="28"/>
          <w:szCs w:val="28"/>
          <w:lang w:val="nl-NL"/>
        </w:rPr>
        <w:t xml:space="preserve">. </w:t>
      </w:r>
    </w:p>
    <w:p w:rsidR="00F7050F" w:rsidRPr="001A46AE" w:rsidRDefault="00F7050F" w:rsidP="0017695A">
      <w:pPr>
        <w:spacing w:line="400" w:lineRule="exact"/>
        <w:ind w:firstLine="709"/>
        <w:jc w:val="both"/>
        <w:rPr>
          <w:rFonts w:ascii="Times New Roman" w:hAnsi="Times New Roman"/>
          <w:sz w:val="28"/>
          <w:szCs w:val="28"/>
          <w:lang w:val="vi-VN"/>
        </w:rPr>
      </w:pPr>
      <w:r w:rsidRPr="001A46AE">
        <w:rPr>
          <w:rFonts w:ascii="Times New Roman" w:hAnsi="Times New Roman"/>
          <w:bCs/>
          <w:sz w:val="28"/>
          <w:szCs w:val="28"/>
          <w:lang w:val="nl-NL"/>
        </w:rPr>
        <w:t xml:space="preserve">- </w:t>
      </w:r>
      <w:r w:rsidRPr="001A46AE">
        <w:rPr>
          <w:rFonts w:ascii="Times New Roman" w:hAnsi="Times New Roman"/>
          <w:sz w:val="28"/>
          <w:szCs w:val="28"/>
          <w:lang w:val="vi-VN"/>
        </w:rPr>
        <w:t>Công tác quản lý, thu gom, xử lý rác thải sinh hoạt</w:t>
      </w:r>
      <w:r w:rsidR="00CE3EC3">
        <w:rPr>
          <w:rFonts w:ascii="Times New Roman" w:hAnsi="Times New Roman"/>
          <w:sz w:val="28"/>
          <w:szCs w:val="28"/>
        </w:rPr>
        <w:t xml:space="preserve"> </w:t>
      </w:r>
      <w:r w:rsidRPr="001A46AE">
        <w:rPr>
          <w:rFonts w:ascii="Times New Roman" w:hAnsi="Times New Roman"/>
          <w:sz w:val="28"/>
          <w:szCs w:val="28"/>
          <w:lang w:val="vi-VN"/>
        </w:rPr>
        <w:t>là trách nhiệm chung của toàn xã hội, của chính quyền các cấp và các tổ chức, cá nhân trên địa bàn t</w:t>
      </w:r>
      <w:r w:rsidR="00B949EC" w:rsidRPr="001A46AE">
        <w:rPr>
          <w:rFonts w:ascii="Times New Roman" w:hAnsi="Times New Roman"/>
          <w:sz w:val="28"/>
          <w:szCs w:val="28"/>
        </w:rPr>
        <w:t>hị xã</w:t>
      </w:r>
      <w:r w:rsidRPr="001A46AE">
        <w:rPr>
          <w:rFonts w:ascii="Times New Roman" w:hAnsi="Times New Roman"/>
          <w:sz w:val="28"/>
          <w:szCs w:val="28"/>
          <w:lang w:val="vi-VN"/>
        </w:rPr>
        <w:t>. Việc thu gom, xử lý rác thải sinh hoạt được xác định là một trong những nhiệm vụ trọng tâm của chính quyền các cấp.</w:t>
      </w:r>
    </w:p>
    <w:p w:rsidR="00F7050F" w:rsidRPr="001A46AE" w:rsidRDefault="00F7050F" w:rsidP="0017695A">
      <w:pPr>
        <w:spacing w:line="400" w:lineRule="exact"/>
        <w:ind w:firstLine="709"/>
        <w:jc w:val="both"/>
        <w:rPr>
          <w:rFonts w:ascii="Times New Roman" w:hAnsi="Times New Roman"/>
          <w:sz w:val="28"/>
          <w:szCs w:val="28"/>
          <w:lang w:val="vi-VN"/>
        </w:rPr>
      </w:pPr>
      <w:r w:rsidRPr="001A46AE">
        <w:rPr>
          <w:rFonts w:ascii="Times New Roman" w:hAnsi="Times New Roman"/>
          <w:sz w:val="28"/>
          <w:szCs w:val="28"/>
          <w:lang w:val="vi-VN"/>
        </w:rPr>
        <w:t xml:space="preserve">- Quản lý rác thải sinh hoạt phải thực hiện đảm bảo theo nguyên tắc </w:t>
      </w:r>
      <w:r w:rsidRPr="001A46AE">
        <w:rPr>
          <w:rFonts w:ascii="Times New Roman" w:hAnsi="Times New Roman"/>
          <w:i/>
          <w:sz w:val="28"/>
          <w:szCs w:val="28"/>
          <w:lang w:val="vi-VN"/>
        </w:rPr>
        <w:t>“người gây ô nhiễm phải trả tiền”</w:t>
      </w:r>
      <w:r w:rsidR="003C428A" w:rsidRPr="001A46AE">
        <w:rPr>
          <w:rFonts w:ascii="Times New Roman" w:hAnsi="Times New Roman"/>
          <w:i/>
          <w:sz w:val="28"/>
          <w:szCs w:val="28"/>
          <w:lang w:val="vi-VN"/>
        </w:rPr>
        <w:t xml:space="preserve">, </w:t>
      </w:r>
      <w:r w:rsidR="00C44439" w:rsidRPr="001A46AE">
        <w:rPr>
          <w:rFonts w:ascii="Times New Roman" w:hAnsi="Times New Roman"/>
          <w:i/>
          <w:sz w:val="28"/>
          <w:szCs w:val="28"/>
        </w:rPr>
        <w:t>“</w:t>
      </w:r>
      <w:r w:rsidR="003C428A" w:rsidRPr="001A46AE">
        <w:rPr>
          <w:rFonts w:ascii="Times New Roman" w:hAnsi="Times New Roman"/>
          <w:i/>
          <w:sz w:val="28"/>
          <w:szCs w:val="28"/>
          <w:lang w:val="vi-VN"/>
        </w:rPr>
        <w:t>người sử dụng dịch vụ phải trả giá dịch vụ</w:t>
      </w:r>
      <w:r w:rsidR="00C44439" w:rsidRPr="001A46AE">
        <w:rPr>
          <w:rFonts w:ascii="Times New Roman" w:hAnsi="Times New Roman"/>
          <w:i/>
          <w:sz w:val="28"/>
          <w:szCs w:val="28"/>
        </w:rPr>
        <w:t>”</w:t>
      </w:r>
      <w:r w:rsidR="00065D24" w:rsidRPr="001A46AE">
        <w:rPr>
          <w:rFonts w:ascii="Times New Roman" w:hAnsi="Times New Roman"/>
          <w:sz w:val="28"/>
          <w:szCs w:val="28"/>
          <w:lang w:val="vi-VN"/>
        </w:rPr>
        <w:t>.</w:t>
      </w:r>
    </w:p>
    <w:p w:rsidR="007A7C7F" w:rsidRPr="001A46AE" w:rsidRDefault="007A7C7F" w:rsidP="0017695A">
      <w:pPr>
        <w:pStyle w:val="Heading1"/>
        <w:spacing w:before="0" w:line="400" w:lineRule="exact"/>
        <w:ind w:firstLine="709"/>
        <w:rPr>
          <w:rFonts w:ascii="Times New Roman" w:hAnsi="Times New Roman"/>
          <w:color w:val="auto"/>
          <w:lang w:val="vi-VN"/>
        </w:rPr>
      </w:pPr>
      <w:r w:rsidRPr="001A46AE">
        <w:rPr>
          <w:rFonts w:ascii="Times New Roman" w:hAnsi="Times New Roman"/>
          <w:color w:val="auto"/>
          <w:lang w:val="vi-VN"/>
        </w:rPr>
        <w:t>2. Mục tiêu</w:t>
      </w:r>
    </w:p>
    <w:p w:rsidR="007A7C7F" w:rsidRPr="001A46AE" w:rsidRDefault="007A7C7F" w:rsidP="0017695A">
      <w:pPr>
        <w:spacing w:line="400" w:lineRule="exact"/>
        <w:ind w:firstLine="709"/>
        <w:jc w:val="both"/>
        <w:rPr>
          <w:rFonts w:ascii="Times New Roman" w:eastAsia=".VnTime" w:hAnsi="Times New Roman"/>
          <w:bCs/>
          <w:i/>
          <w:sz w:val="28"/>
          <w:szCs w:val="28"/>
        </w:rPr>
      </w:pPr>
      <w:r w:rsidRPr="001A46AE">
        <w:rPr>
          <w:rFonts w:ascii="Times New Roman" w:eastAsia=".VnTime" w:hAnsi="Times New Roman"/>
          <w:b/>
          <w:bCs/>
          <w:i/>
          <w:sz w:val="28"/>
          <w:szCs w:val="28"/>
          <w:lang w:val="vi-VN"/>
        </w:rPr>
        <w:t>2.1. Mục tiêu tổng quát:</w:t>
      </w:r>
      <w:r w:rsidR="00FC1134" w:rsidRPr="001A46AE">
        <w:rPr>
          <w:rFonts w:ascii="Times New Roman" w:eastAsia=".VnTime" w:hAnsi="Times New Roman"/>
          <w:b/>
          <w:bCs/>
          <w:i/>
          <w:sz w:val="28"/>
          <w:szCs w:val="28"/>
        </w:rPr>
        <w:t xml:space="preserve"> </w:t>
      </w:r>
      <w:r w:rsidRPr="001A46AE">
        <w:rPr>
          <w:rFonts w:ascii="Times New Roman" w:hAnsi="Times New Roman"/>
          <w:sz w:val="28"/>
          <w:szCs w:val="28"/>
          <w:lang w:val="vi-VN"/>
        </w:rPr>
        <w:t xml:space="preserve">Chất thải </w:t>
      </w:r>
      <w:r w:rsidR="00AB2611">
        <w:rPr>
          <w:rFonts w:ascii="Times New Roman" w:hAnsi="Times New Roman"/>
          <w:sz w:val="28"/>
          <w:szCs w:val="28"/>
        </w:rPr>
        <w:t xml:space="preserve">rắn </w:t>
      </w:r>
      <w:r w:rsidRPr="001A46AE">
        <w:rPr>
          <w:rFonts w:ascii="Times New Roman" w:hAnsi="Times New Roman"/>
          <w:sz w:val="28"/>
          <w:szCs w:val="28"/>
          <w:lang w:val="vi-VN"/>
        </w:rPr>
        <w:t>sinh hoạt trên địa bàn phải được thu gom, vận chuyển và xử lý phù hợp với điều kiện của địa phương, hạn chế tối đa việc gây ô nhiễm môi trường do rác thải gây ra</w:t>
      </w:r>
      <w:r w:rsidR="000C4889" w:rsidRPr="001A46AE">
        <w:rPr>
          <w:rFonts w:ascii="Times New Roman" w:hAnsi="Times New Roman"/>
          <w:sz w:val="28"/>
          <w:szCs w:val="28"/>
          <w:lang w:val="vi-VN"/>
        </w:rPr>
        <w:t xml:space="preserve"> hướng tới xây dựng thị xã Hồng Lĩnh trở thành </w:t>
      </w:r>
      <w:r w:rsidR="009359B3" w:rsidRPr="001A46AE">
        <w:rPr>
          <w:rFonts w:ascii="Times New Roman" w:hAnsi="Times New Roman"/>
          <w:sz w:val="28"/>
          <w:szCs w:val="28"/>
          <w:lang w:val="vi-VN"/>
        </w:rPr>
        <w:t>một đô thị sáng, xanh, sạch đẹp, văn minh.</w:t>
      </w:r>
    </w:p>
    <w:p w:rsidR="007A7C7F" w:rsidRPr="001A46AE" w:rsidRDefault="007A7C7F" w:rsidP="0017695A">
      <w:pPr>
        <w:spacing w:line="400" w:lineRule="exact"/>
        <w:ind w:firstLine="709"/>
        <w:jc w:val="both"/>
        <w:rPr>
          <w:rFonts w:ascii="Times New Roman" w:hAnsi="Times New Roman"/>
          <w:b/>
          <w:i/>
          <w:sz w:val="28"/>
          <w:szCs w:val="28"/>
          <w:lang w:val="vi-VN"/>
        </w:rPr>
      </w:pPr>
      <w:r w:rsidRPr="001A46AE">
        <w:rPr>
          <w:rFonts w:ascii="Times New Roman" w:hAnsi="Times New Roman"/>
          <w:b/>
          <w:i/>
          <w:sz w:val="28"/>
          <w:szCs w:val="28"/>
          <w:lang w:val="vi-VN"/>
        </w:rPr>
        <w:t>2.2. Mục tiêu cụ thể:</w:t>
      </w:r>
    </w:p>
    <w:p w:rsidR="000A4D12" w:rsidRPr="001A46AE" w:rsidRDefault="000A4D12" w:rsidP="0017695A">
      <w:pPr>
        <w:spacing w:line="400" w:lineRule="exact"/>
        <w:ind w:firstLine="709"/>
        <w:jc w:val="both"/>
        <w:rPr>
          <w:rFonts w:ascii="Times New Roman" w:hAnsi="Times New Roman"/>
          <w:i/>
          <w:sz w:val="28"/>
          <w:szCs w:val="28"/>
          <w:lang w:val="vi-VN"/>
        </w:rPr>
      </w:pPr>
      <w:r w:rsidRPr="001A46AE">
        <w:rPr>
          <w:rFonts w:ascii="Times New Roman" w:hAnsi="Times New Roman"/>
          <w:i/>
          <w:sz w:val="28"/>
          <w:szCs w:val="28"/>
          <w:lang w:val="vi-VN"/>
        </w:rPr>
        <w:t xml:space="preserve">a) </w:t>
      </w:r>
      <w:r w:rsidR="007713D9" w:rsidRPr="001A46AE">
        <w:rPr>
          <w:rFonts w:ascii="Times New Roman" w:hAnsi="Times New Roman"/>
          <w:i/>
          <w:sz w:val="28"/>
          <w:szCs w:val="28"/>
          <w:lang w:val="vi-VN"/>
        </w:rPr>
        <w:t>Về phân loại</w:t>
      </w:r>
      <w:r w:rsidR="00C40BC6" w:rsidRPr="001A46AE">
        <w:rPr>
          <w:rFonts w:ascii="Times New Roman" w:hAnsi="Times New Roman"/>
          <w:i/>
          <w:sz w:val="28"/>
          <w:szCs w:val="28"/>
          <w:lang w:val="vi-VN"/>
        </w:rPr>
        <w:t>, thu gom</w:t>
      </w:r>
      <w:r w:rsidR="007713D9" w:rsidRPr="001A46AE">
        <w:rPr>
          <w:rFonts w:ascii="Times New Roman" w:hAnsi="Times New Roman"/>
          <w:i/>
          <w:sz w:val="28"/>
          <w:szCs w:val="28"/>
          <w:lang w:val="vi-VN"/>
        </w:rPr>
        <w:t xml:space="preserve">: </w:t>
      </w:r>
    </w:p>
    <w:p w:rsidR="007713D9" w:rsidRPr="004E4FF5" w:rsidRDefault="00447308" w:rsidP="0017695A">
      <w:pPr>
        <w:spacing w:line="400" w:lineRule="exact"/>
        <w:ind w:firstLine="709"/>
        <w:jc w:val="both"/>
        <w:rPr>
          <w:rFonts w:ascii="Times New Roman" w:hAnsi="Times New Roman"/>
          <w:sz w:val="28"/>
          <w:szCs w:val="28"/>
        </w:rPr>
      </w:pPr>
      <w:r w:rsidRPr="001A46AE">
        <w:rPr>
          <w:rFonts w:ascii="Times New Roman" w:hAnsi="Times New Roman"/>
          <w:sz w:val="28"/>
          <w:szCs w:val="28"/>
          <w:lang w:val="vi-VN"/>
        </w:rPr>
        <w:t>Đ</w:t>
      </w:r>
      <w:r w:rsidR="007713D9" w:rsidRPr="001A46AE">
        <w:rPr>
          <w:rFonts w:ascii="Times New Roman" w:hAnsi="Times New Roman"/>
          <w:sz w:val="28"/>
          <w:szCs w:val="28"/>
          <w:lang w:val="vi-VN"/>
        </w:rPr>
        <w:t>ến năm 2025</w:t>
      </w:r>
      <w:r w:rsidR="00FC1134" w:rsidRPr="001A46AE">
        <w:rPr>
          <w:rFonts w:ascii="Times New Roman" w:hAnsi="Times New Roman"/>
          <w:sz w:val="28"/>
          <w:szCs w:val="28"/>
        </w:rPr>
        <w:t xml:space="preserve"> và những năm tiếp theo</w:t>
      </w:r>
      <w:r w:rsidR="000C6CAF" w:rsidRPr="001A46AE">
        <w:rPr>
          <w:rFonts w:ascii="Times New Roman" w:hAnsi="Times New Roman"/>
          <w:sz w:val="28"/>
          <w:szCs w:val="28"/>
          <w:lang w:val="vi-VN"/>
        </w:rPr>
        <w:t xml:space="preserve">, </w:t>
      </w:r>
      <w:r w:rsidR="00476160" w:rsidRPr="001A46AE">
        <w:rPr>
          <w:rFonts w:ascii="Times New Roman" w:hAnsi="Times New Roman"/>
          <w:sz w:val="28"/>
          <w:szCs w:val="28"/>
        </w:rPr>
        <w:t xml:space="preserve">cơ bản </w:t>
      </w:r>
      <w:r w:rsidR="00C6139B" w:rsidRPr="001A46AE">
        <w:rPr>
          <w:rFonts w:ascii="Times New Roman" w:hAnsi="Times New Roman"/>
          <w:sz w:val="28"/>
          <w:szCs w:val="28"/>
        </w:rPr>
        <w:t xml:space="preserve">triển khai </w:t>
      </w:r>
      <w:r w:rsidR="000C6CAF" w:rsidRPr="001A46AE">
        <w:rPr>
          <w:rFonts w:ascii="Times New Roman" w:hAnsi="Times New Roman"/>
          <w:sz w:val="28"/>
          <w:szCs w:val="28"/>
          <w:lang w:val="vi-VN"/>
        </w:rPr>
        <w:t xml:space="preserve">thực hiện đồng loạt </w:t>
      </w:r>
      <w:r w:rsidR="0023484A" w:rsidRPr="001A46AE">
        <w:rPr>
          <w:rFonts w:ascii="Times New Roman" w:hAnsi="Times New Roman"/>
          <w:sz w:val="28"/>
          <w:szCs w:val="28"/>
        </w:rPr>
        <w:t xml:space="preserve">việc </w:t>
      </w:r>
      <w:r w:rsidR="000C6CAF" w:rsidRPr="001A46AE">
        <w:rPr>
          <w:rFonts w:ascii="Times New Roman" w:hAnsi="Times New Roman"/>
          <w:sz w:val="28"/>
          <w:szCs w:val="28"/>
          <w:lang w:val="vi-VN"/>
        </w:rPr>
        <w:t>phân loại rác tại nguồ</w:t>
      </w:r>
      <w:r w:rsidR="00FF2A78" w:rsidRPr="001A46AE">
        <w:rPr>
          <w:rFonts w:ascii="Times New Roman" w:hAnsi="Times New Roman"/>
          <w:sz w:val="28"/>
          <w:szCs w:val="28"/>
          <w:lang w:val="vi-VN"/>
        </w:rPr>
        <w:t>n ở tất cả các địa phương</w:t>
      </w:r>
      <w:r w:rsidR="00336F9C" w:rsidRPr="001A46AE">
        <w:rPr>
          <w:rFonts w:ascii="Times New Roman" w:hAnsi="Times New Roman"/>
          <w:sz w:val="28"/>
          <w:szCs w:val="28"/>
        </w:rPr>
        <w:t xml:space="preserve"> trên địa bàn</w:t>
      </w:r>
      <w:r w:rsidR="00FF2A78" w:rsidRPr="001A46AE">
        <w:rPr>
          <w:rFonts w:ascii="Times New Roman" w:hAnsi="Times New Roman"/>
          <w:sz w:val="28"/>
          <w:szCs w:val="28"/>
          <w:lang w:val="vi-VN"/>
        </w:rPr>
        <w:t xml:space="preserve">; </w:t>
      </w:r>
      <w:r w:rsidR="00336F9C" w:rsidRPr="001A46AE">
        <w:rPr>
          <w:rFonts w:ascii="Times New Roman" w:hAnsi="Times New Roman"/>
          <w:sz w:val="28"/>
          <w:szCs w:val="28"/>
        </w:rPr>
        <w:t>P</w:t>
      </w:r>
      <w:r w:rsidRPr="001A46AE">
        <w:rPr>
          <w:rFonts w:ascii="Times New Roman" w:hAnsi="Times New Roman"/>
          <w:sz w:val="28"/>
          <w:szCs w:val="28"/>
          <w:lang w:val="vi-VN"/>
        </w:rPr>
        <w:t xml:space="preserve">hấn đấu </w:t>
      </w:r>
      <w:r w:rsidR="002244E3" w:rsidRPr="001A46AE">
        <w:rPr>
          <w:rFonts w:ascii="Times New Roman" w:hAnsi="Times New Roman"/>
          <w:sz w:val="28"/>
          <w:szCs w:val="28"/>
          <w:lang w:val="vi-VN"/>
        </w:rPr>
        <w:t xml:space="preserve">lượng chất thải thu hồi để </w:t>
      </w:r>
      <w:r w:rsidRPr="001A46AE">
        <w:rPr>
          <w:rFonts w:ascii="Times New Roman" w:hAnsi="Times New Roman"/>
          <w:sz w:val="28"/>
          <w:szCs w:val="28"/>
          <w:lang w:val="vi-VN"/>
        </w:rPr>
        <w:t>tái chế</w:t>
      </w:r>
      <w:r w:rsidR="008F59E8">
        <w:rPr>
          <w:rFonts w:ascii="Times New Roman" w:hAnsi="Times New Roman"/>
          <w:sz w:val="28"/>
          <w:szCs w:val="28"/>
        </w:rPr>
        <w:t xml:space="preserve">, tái sử dụng hoặc </w:t>
      </w:r>
      <w:r w:rsidR="002244E3" w:rsidRPr="001A46AE">
        <w:rPr>
          <w:rFonts w:ascii="Times New Roman" w:hAnsi="Times New Roman"/>
          <w:sz w:val="28"/>
          <w:szCs w:val="28"/>
          <w:lang w:val="vi-VN"/>
        </w:rPr>
        <w:t xml:space="preserve">chế biến </w:t>
      </w:r>
      <w:r w:rsidR="009C14A9" w:rsidRPr="001A46AE">
        <w:rPr>
          <w:rFonts w:ascii="Times New Roman" w:hAnsi="Times New Roman"/>
          <w:sz w:val="28"/>
          <w:szCs w:val="28"/>
          <w:lang w:val="vi-VN"/>
        </w:rPr>
        <w:t>chất thải hữu cơ</w:t>
      </w:r>
      <w:r w:rsidRPr="001A46AE">
        <w:rPr>
          <w:rFonts w:ascii="Times New Roman" w:hAnsi="Times New Roman"/>
          <w:sz w:val="28"/>
          <w:szCs w:val="28"/>
          <w:lang w:val="vi-VN"/>
        </w:rPr>
        <w:t xml:space="preserve"> ở đô thị</w:t>
      </w:r>
      <w:r w:rsidR="009C14A9" w:rsidRPr="001A46AE">
        <w:rPr>
          <w:rFonts w:ascii="Times New Roman" w:hAnsi="Times New Roman"/>
          <w:sz w:val="28"/>
          <w:szCs w:val="28"/>
          <w:lang w:val="vi-VN"/>
        </w:rPr>
        <w:t xml:space="preserve"> là</w:t>
      </w:r>
      <w:r w:rsidR="00F57975" w:rsidRPr="001A46AE">
        <w:rPr>
          <w:rFonts w:ascii="Times New Roman" w:hAnsi="Times New Roman"/>
          <w:sz w:val="28"/>
          <w:szCs w:val="28"/>
        </w:rPr>
        <w:t xml:space="preserve"> </w:t>
      </w:r>
      <w:r w:rsidR="00F26DCD">
        <w:rPr>
          <w:rFonts w:ascii="Times New Roman" w:hAnsi="Times New Roman"/>
          <w:sz w:val="28"/>
          <w:szCs w:val="28"/>
        </w:rPr>
        <w:t>3</w:t>
      </w:r>
      <w:r w:rsidR="002244E3" w:rsidRPr="001A46AE">
        <w:rPr>
          <w:rFonts w:ascii="Times New Roman" w:hAnsi="Times New Roman"/>
          <w:sz w:val="28"/>
          <w:szCs w:val="28"/>
          <w:lang w:val="vi-VN"/>
        </w:rPr>
        <w:t xml:space="preserve">% và </w:t>
      </w:r>
      <w:r w:rsidR="008F59E8">
        <w:rPr>
          <w:rFonts w:ascii="Times New Roman" w:hAnsi="Times New Roman"/>
          <w:sz w:val="28"/>
          <w:szCs w:val="28"/>
          <w:lang w:val="vi-VN"/>
        </w:rPr>
        <w:t xml:space="preserve">ở nông thôn là </w:t>
      </w:r>
      <w:r w:rsidR="00F26DCD">
        <w:rPr>
          <w:rFonts w:ascii="Times New Roman" w:hAnsi="Times New Roman"/>
          <w:sz w:val="28"/>
          <w:szCs w:val="28"/>
        </w:rPr>
        <w:t>5</w:t>
      </w:r>
      <w:r w:rsidR="004E4FF5">
        <w:rPr>
          <w:rFonts w:ascii="Times New Roman" w:hAnsi="Times New Roman"/>
          <w:sz w:val="28"/>
          <w:szCs w:val="28"/>
          <w:lang w:val="vi-VN"/>
        </w:rPr>
        <w:t>%</w:t>
      </w:r>
      <w:r w:rsidR="004E4FF5">
        <w:rPr>
          <w:rFonts w:ascii="Times New Roman" w:hAnsi="Times New Roman"/>
          <w:sz w:val="28"/>
          <w:szCs w:val="28"/>
        </w:rPr>
        <w:t xml:space="preserve"> mỗi năm.</w:t>
      </w:r>
    </w:p>
    <w:p w:rsidR="009C14A9" w:rsidRPr="001A46AE" w:rsidRDefault="009C14A9" w:rsidP="0017695A">
      <w:pPr>
        <w:spacing w:line="400" w:lineRule="exact"/>
        <w:ind w:firstLine="709"/>
        <w:jc w:val="both"/>
        <w:rPr>
          <w:rFonts w:ascii="Times New Roman" w:hAnsi="Times New Roman"/>
          <w:i/>
          <w:sz w:val="28"/>
          <w:szCs w:val="28"/>
          <w:lang w:val="vi-VN"/>
        </w:rPr>
      </w:pPr>
      <w:r w:rsidRPr="001A46AE">
        <w:rPr>
          <w:rFonts w:ascii="Times New Roman" w:hAnsi="Times New Roman"/>
          <w:i/>
          <w:sz w:val="28"/>
          <w:szCs w:val="28"/>
          <w:lang w:val="vi-VN"/>
        </w:rPr>
        <w:t>b) Về hệ thống dịch vụ thu gom, vận chuyển:</w:t>
      </w:r>
    </w:p>
    <w:p w:rsidR="00532C58" w:rsidRDefault="009C14A9" w:rsidP="0017695A">
      <w:pPr>
        <w:spacing w:line="400" w:lineRule="exact"/>
        <w:ind w:firstLine="709"/>
        <w:jc w:val="both"/>
        <w:rPr>
          <w:rFonts w:ascii="Times New Roman" w:hAnsi="Times New Roman"/>
          <w:sz w:val="28"/>
          <w:szCs w:val="28"/>
        </w:rPr>
      </w:pPr>
      <w:r w:rsidRPr="001A46AE">
        <w:rPr>
          <w:rFonts w:ascii="Times New Roman" w:hAnsi="Times New Roman"/>
          <w:sz w:val="28"/>
          <w:szCs w:val="28"/>
          <w:lang w:val="vi-VN"/>
        </w:rPr>
        <w:t xml:space="preserve">- Hoàn thiện mạng lưới dịch vụ thu gom, vận chuyển rác thải theo hướng </w:t>
      </w:r>
      <w:r w:rsidR="00476160" w:rsidRPr="001A46AE">
        <w:rPr>
          <w:rFonts w:ascii="Times New Roman" w:hAnsi="Times New Roman"/>
          <w:sz w:val="28"/>
          <w:szCs w:val="28"/>
        </w:rPr>
        <w:t xml:space="preserve">chuyên nghiệp, hiệu quả; toàn thị xã </w:t>
      </w:r>
      <w:r w:rsidR="00370B28">
        <w:rPr>
          <w:rFonts w:ascii="Times New Roman" w:hAnsi="Times New Roman"/>
          <w:sz w:val="28"/>
          <w:szCs w:val="28"/>
        </w:rPr>
        <w:t xml:space="preserve">thống nhất </w:t>
      </w:r>
      <w:r w:rsidR="00476160" w:rsidRPr="001A46AE">
        <w:rPr>
          <w:rFonts w:ascii="Times New Roman" w:hAnsi="Times New Roman"/>
          <w:sz w:val="28"/>
          <w:szCs w:val="28"/>
        </w:rPr>
        <w:t>chỉ có</w:t>
      </w:r>
      <w:r w:rsidRPr="001A46AE">
        <w:rPr>
          <w:rFonts w:ascii="Times New Roman" w:hAnsi="Times New Roman"/>
          <w:sz w:val="28"/>
          <w:szCs w:val="28"/>
          <w:lang w:val="vi-VN"/>
        </w:rPr>
        <w:t xml:space="preserve"> 1 đơn vị đầu mối thực hiện thu gom, vận chuyển rác thải </w:t>
      </w:r>
      <w:r w:rsidR="00476160" w:rsidRPr="001A46AE">
        <w:rPr>
          <w:rFonts w:ascii="Times New Roman" w:hAnsi="Times New Roman"/>
          <w:sz w:val="28"/>
          <w:szCs w:val="28"/>
        </w:rPr>
        <w:t>sinh hoạt.</w:t>
      </w:r>
      <w:r w:rsidR="00532C58">
        <w:rPr>
          <w:rFonts w:ascii="Times New Roman" w:hAnsi="Times New Roman"/>
          <w:sz w:val="28"/>
          <w:szCs w:val="28"/>
        </w:rPr>
        <w:t xml:space="preserve"> </w:t>
      </w:r>
    </w:p>
    <w:p w:rsidR="009C14A9" w:rsidRPr="001A46AE" w:rsidRDefault="00532C58" w:rsidP="0017695A">
      <w:pPr>
        <w:spacing w:line="400" w:lineRule="exact"/>
        <w:ind w:firstLine="709"/>
        <w:jc w:val="both"/>
        <w:rPr>
          <w:rFonts w:ascii="Times New Roman" w:hAnsi="Times New Roman"/>
          <w:sz w:val="28"/>
          <w:szCs w:val="28"/>
          <w:lang w:val="vi-VN"/>
        </w:rPr>
      </w:pPr>
      <w:r>
        <w:rPr>
          <w:rFonts w:ascii="Times New Roman" w:hAnsi="Times New Roman"/>
          <w:sz w:val="28"/>
          <w:szCs w:val="28"/>
        </w:rPr>
        <w:t xml:space="preserve">Trước mắt dịch vụ thu gom vận chuyển rác thải sinh hoạt trên địa bàn thị xã thống nhất giao cho công ty cổ phần môi trường đô thị là đầu mối thực hiện. </w:t>
      </w:r>
      <w:r>
        <w:rPr>
          <w:rFonts w:ascii="Times New Roman" w:hAnsi="Times New Roman"/>
          <w:sz w:val="28"/>
          <w:szCs w:val="28"/>
        </w:rPr>
        <w:lastRenderedPageBreak/>
        <w:t>Về lâu dài, khuyến khích các tổ chức, cá nhân có điều kiện về năng lực, tham gia dịch vụ thu gom, vận chuyển rác thải sinh hoạt, khi có đủ điều kiện sẽ tổ chức đấu thầu đúng quy định để đảm bảo tính cạnh tranh.</w:t>
      </w:r>
    </w:p>
    <w:p w:rsidR="009C14A9" w:rsidRPr="001A46AE" w:rsidRDefault="009C14A9" w:rsidP="0017695A">
      <w:pPr>
        <w:spacing w:line="400" w:lineRule="exact"/>
        <w:ind w:firstLine="709"/>
        <w:jc w:val="both"/>
        <w:rPr>
          <w:rFonts w:ascii="Times New Roman" w:hAnsi="Times New Roman"/>
          <w:sz w:val="28"/>
          <w:szCs w:val="28"/>
          <w:lang w:val="vi-VN"/>
        </w:rPr>
      </w:pPr>
      <w:r w:rsidRPr="001A46AE">
        <w:rPr>
          <w:rFonts w:ascii="Times New Roman" w:eastAsia=".VnTime" w:hAnsi="Times New Roman"/>
          <w:sz w:val="28"/>
          <w:szCs w:val="28"/>
          <w:lang w:val="vi-VN"/>
        </w:rPr>
        <w:t xml:space="preserve">- Mục tiêu đến năm 2025 thu gom, vận chuyển 100% lượng rác phát sinh. </w:t>
      </w:r>
    </w:p>
    <w:p w:rsidR="009C14A9" w:rsidRPr="001A46AE" w:rsidRDefault="009C14A9" w:rsidP="0017695A">
      <w:pPr>
        <w:spacing w:line="400" w:lineRule="exact"/>
        <w:ind w:firstLine="709"/>
        <w:jc w:val="both"/>
        <w:rPr>
          <w:rFonts w:ascii="Times New Roman" w:eastAsia=".VnTime" w:hAnsi="Times New Roman"/>
          <w:sz w:val="28"/>
          <w:szCs w:val="28"/>
          <w:lang w:val="vi-VN"/>
        </w:rPr>
      </w:pPr>
      <w:r w:rsidRPr="001A46AE">
        <w:rPr>
          <w:rFonts w:ascii="Times New Roman" w:eastAsia=".VnTime" w:hAnsi="Times New Roman"/>
          <w:sz w:val="28"/>
          <w:szCs w:val="28"/>
          <w:lang w:val="vi-VN"/>
        </w:rPr>
        <w:t xml:space="preserve">- Tăng cường đầu tư các phương tiện, thiết bị thu gom, vận chuyển đảm bảo đáp ứng đủ và đồng bộ. </w:t>
      </w:r>
    </w:p>
    <w:p w:rsidR="007A7C7F" w:rsidRPr="001A46AE" w:rsidRDefault="009C14A9" w:rsidP="0017695A">
      <w:pPr>
        <w:spacing w:line="400" w:lineRule="exact"/>
        <w:ind w:firstLine="709"/>
        <w:jc w:val="both"/>
        <w:rPr>
          <w:rFonts w:ascii="Times New Roman" w:hAnsi="Times New Roman"/>
          <w:i/>
          <w:sz w:val="28"/>
          <w:szCs w:val="28"/>
          <w:lang w:val="vi-VN"/>
        </w:rPr>
      </w:pPr>
      <w:r w:rsidRPr="001A46AE">
        <w:rPr>
          <w:rFonts w:ascii="Times New Roman" w:hAnsi="Times New Roman"/>
          <w:i/>
          <w:sz w:val="28"/>
          <w:szCs w:val="28"/>
          <w:lang w:val="vi-VN"/>
        </w:rPr>
        <w:t>c</w:t>
      </w:r>
      <w:r w:rsidR="007A7C7F" w:rsidRPr="001A46AE">
        <w:rPr>
          <w:rFonts w:ascii="Times New Roman" w:hAnsi="Times New Roman"/>
          <w:i/>
          <w:sz w:val="28"/>
          <w:szCs w:val="28"/>
          <w:lang w:val="vi-VN"/>
        </w:rPr>
        <w:t>) Về công nghệ xử lý rác thải</w:t>
      </w:r>
      <w:r w:rsidR="001741E4" w:rsidRPr="001A46AE">
        <w:rPr>
          <w:rFonts w:ascii="Times New Roman" w:hAnsi="Times New Roman"/>
          <w:i/>
          <w:sz w:val="28"/>
          <w:szCs w:val="28"/>
          <w:lang w:val="vi-VN"/>
        </w:rPr>
        <w:t xml:space="preserve"> và xử lý những vấn đề liên quan</w:t>
      </w:r>
      <w:r w:rsidR="007A7C7F" w:rsidRPr="001A46AE">
        <w:rPr>
          <w:rFonts w:ascii="Times New Roman" w:hAnsi="Times New Roman"/>
          <w:i/>
          <w:sz w:val="28"/>
          <w:szCs w:val="28"/>
          <w:lang w:val="vi-VN"/>
        </w:rPr>
        <w:t>:</w:t>
      </w:r>
    </w:p>
    <w:p w:rsidR="00FA537D" w:rsidRPr="001A46AE" w:rsidRDefault="00F13117" w:rsidP="0017695A">
      <w:pPr>
        <w:spacing w:line="400" w:lineRule="exact"/>
        <w:ind w:firstLine="709"/>
        <w:jc w:val="both"/>
        <w:rPr>
          <w:rFonts w:ascii="Times New Roman" w:eastAsia=".VnTime" w:hAnsi="Times New Roman"/>
          <w:sz w:val="28"/>
          <w:szCs w:val="28"/>
        </w:rPr>
      </w:pPr>
      <w:r>
        <w:rPr>
          <w:rFonts w:ascii="Times New Roman" w:eastAsia=".VnTime" w:hAnsi="Times New Roman"/>
          <w:sz w:val="28"/>
          <w:szCs w:val="28"/>
          <w:lang w:val="vi-VN"/>
        </w:rPr>
        <w:t>-</w:t>
      </w:r>
      <w:r>
        <w:rPr>
          <w:rFonts w:ascii="Times New Roman" w:eastAsia=".VnTime" w:hAnsi="Times New Roman"/>
          <w:sz w:val="28"/>
          <w:szCs w:val="28"/>
        </w:rPr>
        <w:t xml:space="preserve"> </w:t>
      </w:r>
      <w:r w:rsidR="00FA537D" w:rsidRPr="001A46AE">
        <w:rPr>
          <w:rFonts w:ascii="Times New Roman" w:eastAsia=".VnTime" w:hAnsi="Times New Roman"/>
          <w:sz w:val="28"/>
          <w:szCs w:val="28"/>
        </w:rPr>
        <w:t xml:space="preserve">Tiếp tục </w:t>
      </w:r>
      <w:r w:rsidR="00F73E96" w:rsidRPr="001A46AE">
        <w:rPr>
          <w:rFonts w:ascii="Times New Roman" w:eastAsia=".VnTime" w:hAnsi="Times New Roman"/>
          <w:sz w:val="28"/>
          <w:szCs w:val="28"/>
        </w:rPr>
        <w:t>thực hiện việc xử lý chất thải rắn sinh hoạt trên địa bàn tại bãi rác thị xã cho đến khi bãi không còn khả năng tiếp nhận và xử lý; sau đó thực hiện việc đóng cửa bãi chôn lấp theo đúng quy định, dự kiến thời gian thực hiện đế</w:t>
      </w:r>
      <w:r w:rsidR="00412852">
        <w:rPr>
          <w:rFonts w:ascii="Times New Roman" w:eastAsia=".VnTime" w:hAnsi="Times New Roman"/>
          <w:sz w:val="28"/>
          <w:szCs w:val="28"/>
        </w:rPr>
        <w:t xml:space="preserve">n năm </w:t>
      </w:r>
      <w:r w:rsidR="00F73E96" w:rsidRPr="001A46AE">
        <w:rPr>
          <w:rFonts w:ascii="Times New Roman" w:eastAsia=".VnTime" w:hAnsi="Times New Roman"/>
          <w:sz w:val="28"/>
          <w:szCs w:val="28"/>
        </w:rPr>
        <w:t>2023.</w:t>
      </w:r>
    </w:p>
    <w:p w:rsidR="00F73E96" w:rsidRPr="00412852" w:rsidRDefault="007A7C7F" w:rsidP="0017695A">
      <w:pPr>
        <w:spacing w:line="400" w:lineRule="exact"/>
        <w:ind w:firstLine="709"/>
        <w:jc w:val="both"/>
        <w:rPr>
          <w:rFonts w:ascii="Times New Roman" w:hAnsi="Times New Roman"/>
          <w:sz w:val="28"/>
          <w:szCs w:val="28"/>
        </w:rPr>
      </w:pPr>
      <w:r w:rsidRPr="001A46AE">
        <w:rPr>
          <w:rFonts w:ascii="Times New Roman" w:hAnsi="Times New Roman"/>
          <w:sz w:val="28"/>
          <w:szCs w:val="28"/>
          <w:lang w:val="vi-VN"/>
        </w:rPr>
        <w:t xml:space="preserve">- </w:t>
      </w:r>
      <w:r w:rsidR="00F73E96" w:rsidRPr="001A46AE">
        <w:rPr>
          <w:rFonts w:ascii="Times New Roman" w:hAnsi="Times New Roman"/>
          <w:sz w:val="28"/>
          <w:szCs w:val="28"/>
        </w:rPr>
        <w:t>Phương án xử lý chất thải rắn sinh hoạt tr</w:t>
      </w:r>
      <w:r w:rsidR="005D4177" w:rsidRPr="001A46AE">
        <w:rPr>
          <w:rFonts w:ascii="Times New Roman" w:hAnsi="Times New Roman"/>
          <w:sz w:val="28"/>
          <w:szCs w:val="28"/>
        </w:rPr>
        <w:t xml:space="preserve">ên địa bàn sau năm 2023 sẽ được </w:t>
      </w:r>
      <w:r w:rsidR="005D4177" w:rsidRPr="00412852">
        <w:rPr>
          <w:rFonts w:ascii="Times New Roman" w:hAnsi="Times New Roman"/>
          <w:sz w:val="28"/>
          <w:szCs w:val="28"/>
        </w:rPr>
        <w:t>thực hiện theo quy</w:t>
      </w:r>
      <w:r w:rsidR="00914A28" w:rsidRPr="00412852">
        <w:rPr>
          <w:rFonts w:ascii="Times New Roman" w:hAnsi="Times New Roman"/>
          <w:sz w:val="28"/>
          <w:szCs w:val="28"/>
        </w:rPr>
        <w:t xml:space="preserve"> hoạch của UBND tỉnh phê duyệt, theo hướng ưu tiên công nghệ </w:t>
      </w:r>
      <w:r w:rsidR="00527137" w:rsidRPr="00412852">
        <w:rPr>
          <w:rFonts w:ascii="Times New Roman" w:hAnsi="Times New Roman"/>
          <w:sz w:val="28"/>
          <w:szCs w:val="28"/>
        </w:rPr>
        <w:t xml:space="preserve">nhà máy </w:t>
      </w:r>
      <w:r w:rsidR="00914A28" w:rsidRPr="00412852">
        <w:rPr>
          <w:rFonts w:ascii="Times New Roman" w:hAnsi="Times New Roman"/>
          <w:sz w:val="28"/>
          <w:szCs w:val="28"/>
        </w:rPr>
        <w:t>xử lý chế biến rác thải</w:t>
      </w:r>
      <w:r w:rsidR="00A75562">
        <w:rPr>
          <w:rFonts w:ascii="Times New Roman" w:hAnsi="Times New Roman"/>
          <w:sz w:val="28"/>
          <w:szCs w:val="28"/>
        </w:rPr>
        <w:t xml:space="preserve"> thân thiện với môi trường</w:t>
      </w:r>
      <w:r w:rsidR="00914A28" w:rsidRPr="00412852">
        <w:rPr>
          <w:rFonts w:ascii="Times New Roman" w:hAnsi="Times New Roman"/>
          <w:sz w:val="28"/>
          <w:szCs w:val="28"/>
        </w:rPr>
        <w:t>.</w:t>
      </w:r>
    </w:p>
    <w:p w:rsidR="00360843" w:rsidRDefault="002879B6" w:rsidP="0017695A">
      <w:pPr>
        <w:spacing w:line="400" w:lineRule="exact"/>
        <w:ind w:firstLine="567"/>
        <w:jc w:val="both"/>
        <w:rPr>
          <w:rFonts w:ascii="Times New Roman" w:hAnsi="Times New Roman"/>
          <w:b/>
          <w:sz w:val="28"/>
          <w:szCs w:val="28"/>
        </w:rPr>
      </w:pPr>
      <w:r w:rsidRPr="00C15CA1">
        <w:rPr>
          <w:rFonts w:ascii="Times New Roman" w:hAnsi="Times New Roman"/>
          <w:b/>
          <w:sz w:val="28"/>
          <w:szCs w:val="28"/>
          <w:lang w:val="vi-VN"/>
        </w:rPr>
        <w:t>I</w:t>
      </w:r>
      <w:r w:rsidR="00FC69DF" w:rsidRPr="00C15CA1">
        <w:rPr>
          <w:rFonts w:ascii="Times New Roman" w:hAnsi="Times New Roman"/>
          <w:b/>
          <w:sz w:val="28"/>
          <w:szCs w:val="28"/>
          <w:lang w:val="vi-VN"/>
        </w:rPr>
        <w:t>II</w:t>
      </w:r>
      <w:r w:rsidRPr="00C15CA1">
        <w:rPr>
          <w:rFonts w:ascii="Times New Roman" w:hAnsi="Times New Roman"/>
          <w:b/>
          <w:sz w:val="28"/>
          <w:szCs w:val="28"/>
          <w:lang w:val="vi-VN"/>
        </w:rPr>
        <w:t xml:space="preserve">. </w:t>
      </w:r>
      <w:r w:rsidR="00E005BF" w:rsidRPr="00C15CA1">
        <w:rPr>
          <w:rFonts w:ascii="Times New Roman" w:hAnsi="Times New Roman"/>
          <w:b/>
          <w:sz w:val="28"/>
          <w:szCs w:val="28"/>
          <w:lang w:val="vi-VN"/>
        </w:rPr>
        <w:t xml:space="preserve">PHƯƠNG ÁN </w:t>
      </w:r>
      <w:r w:rsidR="0087735B">
        <w:rPr>
          <w:rFonts w:ascii="Times New Roman" w:hAnsi="Times New Roman"/>
          <w:b/>
          <w:sz w:val="28"/>
          <w:szCs w:val="28"/>
        </w:rPr>
        <w:t>THỰC HIỆN.</w:t>
      </w:r>
    </w:p>
    <w:p w:rsidR="00253CB3" w:rsidRDefault="00253CB3" w:rsidP="0017695A">
      <w:pPr>
        <w:spacing w:line="400" w:lineRule="exact"/>
        <w:ind w:firstLine="567"/>
        <w:jc w:val="both"/>
        <w:rPr>
          <w:rFonts w:ascii="Times New Roman" w:hAnsi="Times New Roman"/>
          <w:b/>
          <w:sz w:val="28"/>
          <w:szCs w:val="28"/>
        </w:rPr>
      </w:pPr>
      <w:r>
        <w:rPr>
          <w:rFonts w:ascii="Times New Roman" w:hAnsi="Times New Roman"/>
          <w:b/>
          <w:sz w:val="28"/>
          <w:szCs w:val="28"/>
        </w:rPr>
        <w:t xml:space="preserve">3.1. </w:t>
      </w:r>
      <w:r w:rsidR="001E4AD7">
        <w:rPr>
          <w:rFonts w:ascii="Times New Roman" w:hAnsi="Times New Roman"/>
          <w:b/>
          <w:sz w:val="28"/>
          <w:szCs w:val="28"/>
        </w:rPr>
        <w:t>Đối với hoạt động</w:t>
      </w:r>
      <w:r w:rsidR="0087735B">
        <w:rPr>
          <w:rFonts w:ascii="Times New Roman" w:hAnsi="Times New Roman"/>
          <w:b/>
          <w:sz w:val="28"/>
          <w:szCs w:val="28"/>
        </w:rPr>
        <w:t xml:space="preserve"> thu gom, </w:t>
      </w:r>
      <w:r w:rsidR="0080213B">
        <w:rPr>
          <w:rFonts w:ascii="Times New Roman" w:hAnsi="Times New Roman"/>
          <w:b/>
          <w:sz w:val="28"/>
          <w:szCs w:val="28"/>
        </w:rPr>
        <w:t>tập kết và vận chuyển rác thải sinh hoạt trên địa bàn thị xã</w:t>
      </w:r>
      <w:r w:rsidR="00590EC2">
        <w:rPr>
          <w:rFonts w:ascii="Times New Roman" w:hAnsi="Times New Roman"/>
          <w:b/>
          <w:sz w:val="28"/>
          <w:szCs w:val="28"/>
        </w:rPr>
        <w:t xml:space="preserve"> (Từ điểm phát sinh rác đến điểm trung chuyển rác)</w:t>
      </w:r>
      <w:r w:rsidR="0080213B">
        <w:rPr>
          <w:rFonts w:ascii="Times New Roman" w:hAnsi="Times New Roman"/>
          <w:b/>
          <w:sz w:val="28"/>
          <w:szCs w:val="28"/>
        </w:rPr>
        <w:t>.</w:t>
      </w:r>
      <w:r w:rsidR="0087735B">
        <w:rPr>
          <w:rFonts w:ascii="Times New Roman" w:hAnsi="Times New Roman"/>
          <w:b/>
          <w:sz w:val="28"/>
          <w:szCs w:val="28"/>
        </w:rPr>
        <w:t xml:space="preserve"> </w:t>
      </w:r>
    </w:p>
    <w:p w:rsidR="00333C6C" w:rsidRDefault="0084511B" w:rsidP="0017695A">
      <w:pPr>
        <w:shd w:val="clear" w:color="auto" w:fill="FFFFFF"/>
        <w:spacing w:line="400" w:lineRule="exact"/>
        <w:ind w:firstLine="567"/>
        <w:jc w:val="both"/>
        <w:rPr>
          <w:rFonts w:ascii="Times New Roman" w:hAnsi="Times New Roman"/>
          <w:sz w:val="28"/>
          <w:szCs w:val="28"/>
        </w:rPr>
      </w:pPr>
      <w:r w:rsidRPr="0084511B">
        <w:rPr>
          <w:rFonts w:ascii="Times New Roman" w:hAnsi="Times New Roman"/>
          <w:b/>
          <w:i/>
          <w:sz w:val="28"/>
          <w:szCs w:val="28"/>
        </w:rPr>
        <w:t>3.1.1</w:t>
      </w:r>
      <w:r w:rsidR="00333C6C" w:rsidRPr="0084511B">
        <w:rPr>
          <w:rFonts w:ascii="Times New Roman" w:hAnsi="Times New Roman"/>
          <w:b/>
          <w:i/>
          <w:sz w:val="28"/>
          <w:szCs w:val="28"/>
        </w:rPr>
        <w:t xml:space="preserve">. </w:t>
      </w:r>
      <w:r w:rsidR="00E6779A" w:rsidRPr="0084511B">
        <w:rPr>
          <w:rFonts w:ascii="Times New Roman" w:hAnsi="Times New Roman"/>
          <w:b/>
          <w:i/>
          <w:sz w:val="28"/>
          <w:szCs w:val="28"/>
        </w:rPr>
        <w:t>Chuyển đổi, thống nhất mô hình</w:t>
      </w:r>
      <w:r w:rsidR="00200FDB" w:rsidRPr="0084511B">
        <w:rPr>
          <w:rFonts w:ascii="Times New Roman" w:hAnsi="Times New Roman"/>
          <w:b/>
          <w:i/>
          <w:sz w:val="28"/>
          <w:szCs w:val="28"/>
        </w:rPr>
        <w:t xml:space="preserve"> </w:t>
      </w:r>
      <w:r w:rsidR="00E6779A" w:rsidRPr="0084511B">
        <w:rPr>
          <w:rFonts w:ascii="Times New Roman" w:hAnsi="Times New Roman"/>
          <w:b/>
          <w:i/>
          <w:sz w:val="28"/>
          <w:szCs w:val="28"/>
        </w:rPr>
        <w:t>thu gom rác thải sinh hoạt trên địa bàn:</w:t>
      </w:r>
      <w:r w:rsidR="00E6779A">
        <w:rPr>
          <w:rFonts w:ascii="Times New Roman" w:hAnsi="Times New Roman"/>
          <w:i/>
          <w:sz w:val="28"/>
          <w:szCs w:val="28"/>
        </w:rPr>
        <w:t xml:space="preserve"> </w:t>
      </w:r>
      <w:r w:rsidR="00333C6C">
        <w:rPr>
          <w:rFonts w:ascii="Times New Roman" w:hAnsi="Times New Roman"/>
          <w:sz w:val="28"/>
          <w:szCs w:val="28"/>
        </w:rPr>
        <w:t xml:space="preserve">Từng bước chuyển đổi </w:t>
      </w:r>
      <w:r w:rsidR="006160D0">
        <w:rPr>
          <w:rFonts w:ascii="Times New Roman" w:hAnsi="Times New Roman"/>
          <w:sz w:val="28"/>
          <w:szCs w:val="28"/>
        </w:rPr>
        <w:t xml:space="preserve">từ các mô hình thu gom rác </w:t>
      </w:r>
      <w:r w:rsidR="00EB6773">
        <w:rPr>
          <w:rFonts w:ascii="Times New Roman" w:hAnsi="Times New Roman"/>
          <w:sz w:val="28"/>
          <w:szCs w:val="28"/>
        </w:rPr>
        <w:t>hiện có trên địa bàn</w:t>
      </w:r>
      <w:r w:rsidR="006160D0" w:rsidRPr="006160D0">
        <w:rPr>
          <w:rFonts w:ascii="Times New Roman" w:hAnsi="Times New Roman"/>
          <w:sz w:val="28"/>
          <w:szCs w:val="28"/>
        </w:rPr>
        <w:t xml:space="preserve"> như Đội vệ sinh môi trường, Hợp tác xã nông nghiệp </w:t>
      </w:r>
      <w:r w:rsidR="004E53BE">
        <w:rPr>
          <w:rFonts w:ascii="Times New Roman" w:hAnsi="Times New Roman"/>
          <w:i/>
          <w:sz w:val="28"/>
          <w:szCs w:val="28"/>
        </w:rPr>
        <w:t>(thực hiện thê</w:t>
      </w:r>
      <w:r w:rsidR="006160D0" w:rsidRPr="00382866">
        <w:rPr>
          <w:rFonts w:ascii="Times New Roman" w:hAnsi="Times New Roman"/>
          <w:i/>
          <w:sz w:val="28"/>
          <w:szCs w:val="28"/>
        </w:rPr>
        <w:t>m nhiệm vụ thu gom rác)</w:t>
      </w:r>
      <w:r w:rsidR="006160D0">
        <w:rPr>
          <w:rFonts w:ascii="Times New Roman" w:hAnsi="Times New Roman"/>
          <w:sz w:val="28"/>
          <w:szCs w:val="28"/>
        </w:rPr>
        <w:t xml:space="preserve"> sang </w:t>
      </w:r>
      <w:r w:rsidR="00333C6C">
        <w:rPr>
          <w:rFonts w:ascii="Times New Roman" w:hAnsi="Times New Roman"/>
          <w:sz w:val="28"/>
          <w:szCs w:val="28"/>
        </w:rPr>
        <w:t>mô hình thu gom, vận chuyển rác trên địa bàn do Công ty cổ phần môi trường đô thị Hồng Lĩnh thực hiện</w:t>
      </w:r>
      <w:r w:rsidR="00864215">
        <w:rPr>
          <w:rStyle w:val="FootnoteReference"/>
          <w:rFonts w:ascii="Times New Roman" w:hAnsi="Times New Roman"/>
          <w:sz w:val="28"/>
          <w:szCs w:val="28"/>
        </w:rPr>
        <w:footnoteReference w:id="16"/>
      </w:r>
      <w:r w:rsidR="00333C6C">
        <w:rPr>
          <w:rFonts w:ascii="Times New Roman" w:hAnsi="Times New Roman"/>
          <w:sz w:val="28"/>
          <w:szCs w:val="28"/>
        </w:rPr>
        <w:t>, theo lộ trình:</w:t>
      </w:r>
    </w:p>
    <w:p w:rsidR="00333C6C" w:rsidRPr="00276078" w:rsidRDefault="00CD35E6" w:rsidP="0017695A">
      <w:pPr>
        <w:shd w:val="clear" w:color="auto" w:fill="FFFFFF"/>
        <w:spacing w:line="400" w:lineRule="exact"/>
        <w:ind w:firstLine="567"/>
        <w:jc w:val="both"/>
        <w:rPr>
          <w:rFonts w:ascii="Times New Roman" w:hAnsi="Times New Roman"/>
          <w:spacing w:val="-4"/>
          <w:sz w:val="28"/>
          <w:szCs w:val="28"/>
        </w:rPr>
      </w:pPr>
      <w:r w:rsidRPr="00276078">
        <w:rPr>
          <w:rFonts w:ascii="Times New Roman" w:hAnsi="Times New Roman"/>
          <w:spacing w:val="-4"/>
          <w:sz w:val="28"/>
          <w:szCs w:val="28"/>
        </w:rPr>
        <w:t>-</w:t>
      </w:r>
      <w:r w:rsidR="00333C6C" w:rsidRPr="00276078">
        <w:rPr>
          <w:rFonts w:ascii="Times New Roman" w:hAnsi="Times New Roman"/>
          <w:spacing w:val="-4"/>
          <w:sz w:val="28"/>
          <w:szCs w:val="28"/>
        </w:rPr>
        <w:t xml:space="preserve"> Năm 2021: </w:t>
      </w:r>
      <w:r w:rsidR="00382866">
        <w:rPr>
          <w:rFonts w:ascii="Times New Roman" w:hAnsi="Times New Roman"/>
          <w:spacing w:val="-4"/>
          <w:sz w:val="28"/>
          <w:szCs w:val="28"/>
        </w:rPr>
        <w:t xml:space="preserve">Công ty cổ phần môi trường đô thị </w:t>
      </w:r>
      <w:r w:rsidR="008C09CE">
        <w:rPr>
          <w:rFonts w:ascii="Times New Roman" w:hAnsi="Times New Roman"/>
          <w:spacing w:val="-4"/>
          <w:sz w:val="28"/>
          <w:szCs w:val="28"/>
        </w:rPr>
        <w:t xml:space="preserve">Hồng Lĩnh </w:t>
      </w:r>
      <w:r w:rsidR="00382866">
        <w:rPr>
          <w:rFonts w:ascii="Times New Roman" w:hAnsi="Times New Roman"/>
          <w:spacing w:val="-4"/>
          <w:sz w:val="28"/>
          <w:szCs w:val="28"/>
        </w:rPr>
        <w:t xml:space="preserve">sẽ thực hiện thu gom rác tại </w:t>
      </w:r>
      <w:r w:rsidR="00333C6C" w:rsidRPr="00276078">
        <w:rPr>
          <w:rFonts w:ascii="Times New Roman" w:hAnsi="Times New Roman"/>
          <w:spacing w:val="-4"/>
          <w:sz w:val="28"/>
          <w:szCs w:val="28"/>
        </w:rPr>
        <w:t>3 địa phương là Bắc Hồng, Nam Hồng và Đậu Liêu.</w:t>
      </w:r>
      <w:r w:rsidR="00F5608C" w:rsidRPr="00276078">
        <w:rPr>
          <w:rFonts w:ascii="Times New Roman" w:hAnsi="Times New Roman"/>
          <w:spacing w:val="-4"/>
          <w:sz w:val="28"/>
          <w:szCs w:val="28"/>
        </w:rPr>
        <w:t xml:space="preserve"> </w:t>
      </w:r>
    </w:p>
    <w:p w:rsidR="00333C6C" w:rsidRDefault="00CD35E6"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 xml:space="preserve">- </w:t>
      </w:r>
      <w:r w:rsidR="00333C6C">
        <w:rPr>
          <w:rFonts w:ascii="Times New Roman" w:hAnsi="Times New Roman"/>
          <w:sz w:val="28"/>
          <w:szCs w:val="28"/>
        </w:rPr>
        <w:t>Năm 2022</w:t>
      </w:r>
      <w:r w:rsidR="00987CD2">
        <w:rPr>
          <w:rFonts w:ascii="Times New Roman" w:hAnsi="Times New Roman"/>
          <w:sz w:val="28"/>
          <w:szCs w:val="28"/>
        </w:rPr>
        <w:t xml:space="preserve"> trở đi</w:t>
      </w:r>
      <w:r w:rsidR="00333C6C">
        <w:rPr>
          <w:rFonts w:ascii="Times New Roman" w:hAnsi="Times New Roman"/>
          <w:sz w:val="28"/>
          <w:szCs w:val="28"/>
        </w:rPr>
        <w:t xml:space="preserve">: </w:t>
      </w:r>
      <w:r w:rsidR="008C09CE">
        <w:rPr>
          <w:rFonts w:ascii="Times New Roman" w:hAnsi="Times New Roman"/>
          <w:sz w:val="28"/>
          <w:szCs w:val="28"/>
        </w:rPr>
        <w:t>Công ty cổ phần môi trường đô thị Hồng Lĩnh sẽ t</w:t>
      </w:r>
      <w:r w:rsidR="00333C6C">
        <w:rPr>
          <w:rFonts w:ascii="Times New Roman" w:hAnsi="Times New Roman"/>
          <w:sz w:val="28"/>
          <w:szCs w:val="28"/>
        </w:rPr>
        <w:t xml:space="preserve">hực hiện </w:t>
      </w:r>
      <w:r w:rsidR="00B55F17">
        <w:rPr>
          <w:rFonts w:ascii="Times New Roman" w:hAnsi="Times New Roman"/>
          <w:sz w:val="28"/>
          <w:szCs w:val="28"/>
        </w:rPr>
        <w:t xml:space="preserve">việc thu gom rác </w:t>
      </w:r>
      <w:r w:rsidR="00FF7DD4">
        <w:rPr>
          <w:rFonts w:ascii="Times New Roman" w:hAnsi="Times New Roman"/>
          <w:sz w:val="28"/>
          <w:szCs w:val="28"/>
        </w:rPr>
        <w:t>trên 6 phường, xã.</w:t>
      </w:r>
    </w:p>
    <w:p w:rsidR="00CE3EC3" w:rsidRPr="00822054" w:rsidRDefault="0084511B" w:rsidP="0017695A">
      <w:pPr>
        <w:shd w:val="clear" w:color="auto" w:fill="FFFFFF"/>
        <w:spacing w:line="400" w:lineRule="exact"/>
        <w:ind w:firstLine="567"/>
        <w:jc w:val="both"/>
        <w:rPr>
          <w:rFonts w:ascii="Times New Roman" w:hAnsi="Times New Roman"/>
          <w:b/>
          <w:i/>
          <w:sz w:val="28"/>
          <w:szCs w:val="28"/>
        </w:rPr>
      </w:pPr>
      <w:r w:rsidRPr="00822054">
        <w:rPr>
          <w:rFonts w:ascii="Times New Roman" w:hAnsi="Times New Roman"/>
          <w:b/>
          <w:i/>
          <w:sz w:val="28"/>
          <w:szCs w:val="28"/>
        </w:rPr>
        <w:t>3.1.2</w:t>
      </w:r>
      <w:r w:rsidR="00B95CAB" w:rsidRPr="00822054">
        <w:rPr>
          <w:rFonts w:ascii="Times New Roman" w:hAnsi="Times New Roman"/>
          <w:b/>
          <w:i/>
          <w:sz w:val="28"/>
          <w:szCs w:val="28"/>
        </w:rPr>
        <w:t xml:space="preserve">. </w:t>
      </w:r>
      <w:r w:rsidR="009A1507" w:rsidRPr="00822054">
        <w:rPr>
          <w:rFonts w:ascii="Times New Roman" w:hAnsi="Times New Roman"/>
          <w:b/>
          <w:i/>
          <w:sz w:val="28"/>
          <w:szCs w:val="28"/>
        </w:rPr>
        <w:t xml:space="preserve">Đánh giá </w:t>
      </w:r>
      <w:r w:rsidR="00CE3EC3" w:rsidRPr="00822054">
        <w:rPr>
          <w:rFonts w:ascii="Times New Roman" w:hAnsi="Times New Roman"/>
          <w:b/>
          <w:i/>
          <w:sz w:val="28"/>
          <w:szCs w:val="28"/>
        </w:rPr>
        <w:t>khó khăn</w:t>
      </w:r>
      <w:r w:rsidR="00CD35E6" w:rsidRPr="00822054">
        <w:rPr>
          <w:rFonts w:ascii="Times New Roman" w:hAnsi="Times New Roman"/>
          <w:b/>
          <w:i/>
          <w:sz w:val="28"/>
          <w:szCs w:val="28"/>
        </w:rPr>
        <w:t>, thuận lợi của việc chuyển đổi các mô hình thu gom rác này trên địa bàn.</w:t>
      </w:r>
    </w:p>
    <w:p w:rsidR="00CD35E6" w:rsidRDefault="00CD35E6"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 xml:space="preserve">- Khó khăn: </w:t>
      </w:r>
    </w:p>
    <w:p w:rsidR="00B95CAB" w:rsidRPr="009C0386" w:rsidRDefault="00B95CAB" w:rsidP="0017695A">
      <w:pPr>
        <w:shd w:val="clear" w:color="auto" w:fill="FFFFFF"/>
        <w:spacing w:line="400" w:lineRule="exact"/>
        <w:ind w:firstLine="567"/>
        <w:jc w:val="both"/>
        <w:rPr>
          <w:rFonts w:ascii="Times New Roman" w:hAnsi="Times New Roman"/>
          <w:sz w:val="28"/>
          <w:szCs w:val="28"/>
        </w:rPr>
      </w:pPr>
      <w:r w:rsidRPr="009C0386">
        <w:rPr>
          <w:rFonts w:ascii="Times New Roman" w:hAnsi="Times New Roman"/>
          <w:sz w:val="28"/>
          <w:szCs w:val="28"/>
        </w:rPr>
        <w:t xml:space="preserve">+ Nguồn kinh phí thu từ giá dịch vụ thu gom, vận chuyển, </w:t>
      </w:r>
      <w:r w:rsidR="00275CEB" w:rsidRPr="009C0386">
        <w:rPr>
          <w:rFonts w:ascii="Times New Roman" w:hAnsi="Times New Roman"/>
          <w:sz w:val="28"/>
          <w:szCs w:val="28"/>
        </w:rPr>
        <w:t xml:space="preserve">xử lý ở các địa phường </w:t>
      </w:r>
      <w:r w:rsidR="007762C1" w:rsidRPr="009C0386">
        <w:rPr>
          <w:rFonts w:ascii="Times New Roman" w:hAnsi="Times New Roman"/>
          <w:sz w:val="28"/>
          <w:szCs w:val="28"/>
        </w:rPr>
        <w:t>còn thấp</w:t>
      </w:r>
      <w:r w:rsidR="00854A69" w:rsidRPr="009C0386">
        <w:rPr>
          <w:rFonts w:ascii="Times New Roman" w:hAnsi="Times New Roman"/>
          <w:sz w:val="28"/>
          <w:szCs w:val="28"/>
        </w:rPr>
        <w:t xml:space="preserve">; </w:t>
      </w:r>
      <w:r w:rsidRPr="009C0386">
        <w:rPr>
          <w:rFonts w:ascii="Times New Roman" w:hAnsi="Times New Roman"/>
          <w:sz w:val="28"/>
          <w:szCs w:val="28"/>
        </w:rPr>
        <w:t>Trang thiệt bị, phương tiện thu gom vận chuyển hiện nay tại các địa phương đã xuống cấp nhưng chưa được sửa chữa kịp thời.</w:t>
      </w:r>
    </w:p>
    <w:p w:rsidR="006E1917" w:rsidRPr="009C0386" w:rsidRDefault="009D0422" w:rsidP="0017695A">
      <w:pPr>
        <w:shd w:val="clear" w:color="auto" w:fill="FFFFFF"/>
        <w:spacing w:line="400" w:lineRule="exact"/>
        <w:ind w:firstLine="567"/>
        <w:jc w:val="both"/>
        <w:rPr>
          <w:rFonts w:ascii="Times New Roman" w:hAnsi="Times New Roman"/>
          <w:sz w:val="28"/>
          <w:szCs w:val="28"/>
        </w:rPr>
      </w:pPr>
      <w:r w:rsidRPr="009C0386">
        <w:rPr>
          <w:rFonts w:ascii="Times New Roman" w:hAnsi="Times New Roman"/>
          <w:sz w:val="28"/>
          <w:szCs w:val="28"/>
        </w:rPr>
        <w:t>+ Quá trình phối hợp giữa Chính quyền địa phương với Công ty cổ phần môi trường đô thị tr</w:t>
      </w:r>
      <w:r w:rsidR="001838B7" w:rsidRPr="009C0386">
        <w:rPr>
          <w:rFonts w:ascii="Times New Roman" w:hAnsi="Times New Roman"/>
          <w:sz w:val="28"/>
          <w:szCs w:val="28"/>
        </w:rPr>
        <w:t xml:space="preserve">ong quá trình tổ chức thực hiện </w:t>
      </w:r>
      <w:r w:rsidR="00375240" w:rsidRPr="009C0386">
        <w:rPr>
          <w:rFonts w:ascii="Times New Roman" w:hAnsi="Times New Roman"/>
          <w:sz w:val="28"/>
          <w:szCs w:val="28"/>
        </w:rPr>
        <w:t>chưa chặt chẽ.</w:t>
      </w:r>
    </w:p>
    <w:p w:rsidR="009D0422" w:rsidRDefault="009D0422"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lastRenderedPageBreak/>
        <w:t>- Thuận lợi:</w:t>
      </w:r>
    </w:p>
    <w:p w:rsidR="006E1917" w:rsidRDefault="006E1917"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 xml:space="preserve">+ </w:t>
      </w:r>
      <w:r w:rsidR="00155850">
        <w:rPr>
          <w:rFonts w:ascii="Times New Roman" w:hAnsi="Times New Roman"/>
          <w:sz w:val="28"/>
          <w:szCs w:val="28"/>
        </w:rPr>
        <w:t>Việc quản lý, vận hành hoạt động thu gom, vận chuyển và xử lý rác thải sinh hoạt trên địa bàn sẽ ổn định, chuyên nghiệp và hiệu quả hơn.</w:t>
      </w:r>
    </w:p>
    <w:p w:rsidR="00155850" w:rsidRDefault="00155850"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w:t>
      </w:r>
      <w:r w:rsidR="00B207F5">
        <w:rPr>
          <w:rFonts w:ascii="Times New Roman" w:hAnsi="Times New Roman"/>
          <w:sz w:val="28"/>
          <w:szCs w:val="28"/>
        </w:rPr>
        <w:t xml:space="preserve"> </w:t>
      </w:r>
      <w:r w:rsidR="007335BF">
        <w:rPr>
          <w:rFonts w:ascii="Times New Roman" w:hAnsi="Times New Roman"/>
          <w:sz w:val="28"/>
          <w:szCs w:val="28"/>
        </w:rPr>
        <w:t xml:space="preserve">Việc quản lý, thu chi nguồn kinh phí từ </w:t>
      </w:r>
      <w:r w:rsidR="00EB2990">
        <w:rPr>
          <w:rFonts w:ascii="Times New Roman" w:hAnsi="Times New Roman"/>
          <w:sz w:val="28"/>
          <w:szCs w:val="28"/>
        </w:rPr>
        <w:t xml:space="preserve">giá </w:t>
      </w:r>
      <w:r w:rsidR="007335BF">
        <w:rPr>
          <w:rFonts w:ascii="Times New Roman" w:hAnsi="Times New Roman"/>
          <w:sz w:val="28"/>
          <w:szCs w:val="28"/>
        </w:rPr>
        <w:t>dịch vụ được thực hiện đúng quy định của pháp luật.</w:t>
      </w:r>
    </w:p>
    <w:p w:rsidR="00BA3B3E" w:rsidRDefault="00BA3B3E"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 xml:space="preserve">+ Rác thải sinh hoạt phát sinh trên địa bàn được thu gom triệt để; việc vận chuyển, tập kết rác thải đến các điểm trung chuyển đúng quy định, đảm bảo vệ sinh môi trường.  </w:t>
      </w:r>
    </w:p>
    <w:p w:rsidR="00C278A3" w:rsidRPr="00822054" w:rsidRDefault="00822054" w:rsidP="0017695A">
      <w:pPr>
        <w:shd w:val="clear" w:color="auto" w:fill="FFFFFF"/>
        <w:spacing w:line="400" w:lineRule="exact"/>
        <w:ind w:firstLine="567"/>
        <w:jc w:val="both"/>
        <w:rPr>
          <w:rFonts w:ascii="Times New Roman" w:hAnsi="Times New Roman"/>
          <w:b/>
          <w:i/>
          <w:sz w:val="28"/>
          <w:szCs w:val="28"/>
        </w:rPr>
      </w:pPr>
      <w:r w:rsidRPr="00822054">
        <w:rPr>
          <w:rFonts w:ascii="Times New Roman" w:hAnsi="Times New Roman"/>
          <w:b/>
          <w:i/>
          <w:sz w:val="28"/>
          <w:szCs w:val="28"/>
        </w:rPr>
        <w:t>3.1.3</w:t>
      </w:r>
      <w:r w:rsidR="00C278A3" w:rsidRPr="00822054">
        <w:rPr>
          <w:rFonts w:ascii="Times New Roman" w:hAnsi="Times New Roman"/>
          <w:b/>
          <w:i/>
          <w:sz w:val="28"/>
          <w:szCs w:val="28"/>
        </w:rPr>
        <w:t>. Phương án bổ sung trang thiết bị, phương tiện vận chuyển rác thải sinh hoạt trên địa bàn.</w:t>
      </w:r>
    </w:p>
    <w:p w:rsidR="008B508A" w:rsidRDefault="002C5512"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 xml:space="preserve">Phương tiện chủ yếu được sử dụng để thu gom rác </w:t>
      </w:r>
      <w:r w:rsidR="00B50B79">
        <w:rPr>
          <w:rFonts w:ascii="Times New Roman" w:hAnsi="Times New Roman"/>
          <w:sz w:val="28"/>
          <w:szCs w:val="28"/>
        </w:rPr>
        <w:t xml:space="preserve">hiện </w:t>
      </w:r>
      <w:r>
        <w:rPr>
          <w:rFonts w:ascii="Times New Roman" w:hAnsi="Times New Roman"/>
          <w:sz w:val="28"/>
          <w:szCs w:val="28"/>
        </w:rPr>
        <w:t>trên địa bàn là xe đẩy tay. Số lượng xe đẩy tay hiện có là 254 xe</w:t>
      </w:r>
      <w:r w:rsidR="00DC5E02">
        <w:rPr>
          <w:rFonts w:ascii="Times New Roman" w:hAnsi="Times New Roman"/>
          <w:sz w:val="28"/>
          <w:szCs w:val="28"/>
        </w:rPr>
        <w:t>/6 phường, xã</w:t>
      </w:r>
      <w:r>
        <w:rPr>
          <w:rFonts w:ascii="Times New Roman" w:hAnsi="Times New Roman"/>
          <w:sz w:val="28"/>
          <w:szCs w:val="28"/>
        </w:rPr>
        <w:t xml:space="preserve">. Hàng năm, các tổ chức thu gom căn cứ nhu cầu sử dụng để tự trang sắm, sửa chữa. </w:t>
      </w:r>
      <w:r w:rsidR="004B2D8A">
        <w:rPr>
          <w:rFonts w:ascii="Times New Roman" w:hAnsi="Times New Roman"/>
          <w:sz w:val="28"/>
          <w:szCs w:val="28"/>
        </w:rPr>
        <w:t>Nguồn kinh phí được trích từ nguồn thu giá dịch vụ thu gom theo đúng quy định.</w:t>
      </w:r>
      <w:r w:rsidR="008B508A">
        <w:rPr>
          <w:rFonts w:ascii="Times New Roman" w:hAnsi="Times New Roman"/>
          <w:sz w:val="28"/>
          <w:szCs w:val="28"/>
        </w:rPr>
        <w:t xml:space="preserve"> Việc sử dụng xe đẩy tay để thu gom rác thời gian qua tại một số địa phương cho thấy có một số bất cập như khó khăn trong việc xác định điểm trung chuyển, dễ hỏng hóc, cần số lượng xe đẩy nhiều… tốn kém chi phí và nhân lực khi thực hiện.</w:t>
      </w:r>
    </w:p>
    <w:p w:rsidR="008B508A" w:rsidRDefault="00777611"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Để thực hiện công tác thu gom rác trên địa bàn triệt để, đảm bảo vệ sinh môi trường sẽ thực hiện thí điểm sử dụng xe điện để thu gom rác tại 3 địa phương là Bắc Hồng, Nam Hồng và Đậu Liêu, cụ thể như sau:</w:t>
      </w:r>
    </w:p>
    <w:p w:rsidR="00777611" w:rsidRDefault="00D55F19" w:rsidP="0017695A">
      <w:pPr>
        <w:pStyle w:val="ListParagraph"/>
        <w:numPr>
          <w:ilvl w:val="0"/>
          <w:numId w:val="20"/>
        </w:numPr>
        <w:shd w:val="clear" w:color="auto" w:fill="FFFFFF"/>
        <w:spacing w:line="400" w:lineRule="exact"/>
        <w:ind w:left="0" w:firstLine="567"/>
        <w:jc w:val="both"/>
        <w:rPr>
          <w:rFonts w:ascii="Times New Roman" w:hAnsi="Times New Roman"/>
          <w:sz w:val="28"/>
          <w:szCs w:val="28"/>
        </w:rPr>
      </w:pPr>
      <w:r>
        <w:rPr>
          <w:rFonts w:ascii="Times New Roman" w:hAnsi="Times New Roman"/>
          <w:sz w:val="28"/>
          <w:szCs w:val="28"/>
        </w:rPr>
        <w:t>Loại phương tiện: Xe thu gom rác chạy bằng động cơ điện, ba bánh, có thùng chứa rác dung tích 1,5 m</w:t>
      </w:r>
      <w:r>
        <w:rPr>
          <w:rFonts w:ascii="Times New Roman" w:hAnsi="Times New Roman"/>
          <w:sz w:val="28"/>
          <w:szCs w:val="28"/>
          <w:vertAlign w:val="superscript"/>
        </w:rPr>
        <w:t>3</w:t>
      </w:r>
      <w:r>
        <w:rPr>
          <w:rFonts w:ascii="Times New Roman" w:hAnsi="Times New Roman"/>
          <w:sz w:val="28"/>
          <w:szCs w:val="28"/>
        </w:rPr>
        <w:t>.</w:t>
      </w:r>
    </w:p>
    <w:p w:rsidR="00D55F19" w:rsidRDefault="00F70B19" w:rsidP="0017695A">
      <w:pPr>
        <w:pStyle w:val="ListParagraph"/>
        <w:numPr>
          <w:ilvl w:val="0"/>
          <w:numId w:val="20"/>
        </w:numPr>
        <w:shd w:val="clear" w:color="auto" w:fill="FFFFFF"/>
        <w:spacing w:line="400" w:lineRule="exact"/>
        <w:ind w:left="0" w:firstLine="567"/>
        <w:jc w:val="both"/>
        <w:rPr>
          <w:rFonts w:ascii="Times New Roman" w:hAnsi="Times New Roman"/>
          <w:sz w:val="28"/>
          <w:szCs w:val="28"/>
        </w:rPr>
      </w:pPr>
      <w:r>
        <w:rPr>
          <w:rFonts w:ascii="Times New Roman" w:hAnsi="Times New Roman"/>
          <w:sz w:val="28"/>
          <w:szCs w:val="28"/>
        </w:rPr>
        <w:t xml:space="preserve">Số lượng xe dự kiến: 15 xe </w:t>
      </w:r>
      <w:r w:rsidR="00D55F19">
        <w:rPr>
          <w:rFonts w:ascii="Times New Roman" w:hAnsi="Times New Roman"/>
          <w:sz w:val="28"/>
          <w:szCs w:val="28"/>
        </w:rPr>
        <w:t>(5 xe/1 phường).</w:t>
      </w:r>
    </w:p>
    <w:p w:rsidR="0030367C" w:rsidRPr="0030367C" w:rsidRDefault="0030367C" w:rsidP="0017695A">
      <w:pPr>
        <w:tabs>
          <w:tab w:val="left" w:pos="993"/>
        </w:tabs>
        <w:spacing w:line="400" w:lineRule="exact"/>
        <w:ind w:firstLine="567"/>
        <w:jc w:val="both"/>
        <w:rPr>
          <w:rFonts w:ascii="Times New Roman" w:hAnsi="Times New Roman"/>
          <w:sz w:val="28"/>
          <w:szCs w:val="28"/>
        </w:rPr>
      </w:pPr>
      <w:r w:rsidRPr="0030367C">
        <w:rPr>
          <w:rFonts w:ascii="Times New Roman" w:hAnsi="Times New Roman"/>
          <w:sz w:val="28"/>
          <w:szCs w:val="28"/>
        </w:rPr>
        <w:t>Đánh giá ưu điểm, nhược điểm của việc sử dụng xe điện 3 bánh thu gom rác thải như sau:</w:t>
      </w:r>
    </w:p>
    <w:p w:rsidR="0030367C" w:rsidRPr="0030367C" w:rsidRDefault="0030367C" w:rsidP="0017695A">
      <w:pPr>
        <w:numPr>
          <w:ilvl w:val="0"/>
          <w:numId w:val="21"/>
        </w:numPr>
        <w:tabs>
          <w:tab w:val="left" w:pos="993"/>
        </w:tabs>
        <w:spacing w:line="400" w:lineRule="exact"/>
        <w:ind w:left="0" w:firstLine="720"/>
        <w:jc w:val="both"/>
        <w:rPr>
          <w:rFonts w:ascii="Times New Roman" w:hAnsi="Times New Roman"/>
          <w:i/>
          <w:sz w:val="28"/>
          <w:szCs w:val="28"/>
        </w:rPr>
      </w:pPr>
      <w:r w:rsidRPr="0030367C">
        <w:rPr>
          <w:rFonts w:ascii="Times New Roman" w:hAnsi="Times New Roman"/>
          <w:i/>
          <w:sz w:val="28"/>
          <w:szCs w:val="28"/>
        </w:rPr>
        <w:t>Ưu điểm của việc sử dụng xe điện 3 bánh thu gom rác thải.</w:t>
      </w:r>
    </w:p>
    <w:p w:rsidR="0030367C" w:rsidRPr="00412275" w:rsidRDefault="0030367C" w:rsidP="0017695A">
      <w:pPr>
        <w:tabs>
          <w:tab w:val="left" w:pos="993"/>
        </w:tabs>
        <w:spacing w:line="400" w:lineRule="exact"/>
        <w:ind w:firstLine="720"/>
        <w:jc w:val="both"/>
        <w:rPr>
          <w:rFonts w:ascii="Times New Roman" w:hAnsi="Times New Roman"/>
          <w:sz w:val="28"/>
          <w:szCs w:val="28"/>
        </w:rPr>
      </w:pPr>
      <w:r w:rsidRPr="0030367C">
        <w:rPr>
          <w:rFonts w:ascii="Times New Roman" w:hAnsi="Times New Roman"/>
          <w:sz w:val="28"/>
          <w:szCs w:val="28"/>
        </w:rPr>
        <w:t xml:space="preserve">+ Giảm </w:t>
      </w:r>
      <w:r w:rsidR="008B0F10">
        <w:rPr>
          <w:rFonts w:ascii="Times New Roman" w:hAnsi="Times New Roman"/>
          <w:sz w:val="28"/>
          <w:szCs w:val="28"/>
        </w:rPr>
        <w:t xml:space="preserve">thiểu </w:t>
      </w:r>
      <w:r w:rsidRPr="0030367C">
        <w:rPr>
          <w:rFonts w:ascii="Times New Roman" w:hAnsi="Times New Roman"/>
          <w:sz w:val="28"/>
          <w:szCs w:val="28"/>
        </w:rPr>
        <w:t>được các điểm trung chuyển rác tạm thời</w:t>
      </w:r>
      <w:r w:rsidR="008B0F10">
        <w:rPr>
          <w:rFonts w:ascii="Times New Roman" w:hAnsi="Times New Roman"/>
          <w:sz w:val="28"/>
          <w:szCs w:val="28"/>
        </w:rPr>
        <w:t xml:space="preserve"> không đảm bảo vệ sinh môi trường, mất an toàn giao thông</w:t>
      </w:r>
      <w:r w:rsidRPr="0030367C">
        <w:rPr>
          <w:rFonts w:ascii="Times New Roman" w:hAnsi="Times New Roman"/>
          <w:sz w:val="28"/>
          <w:szCs w:val="28"/>
        </w:rPr>
        <w:t xml:space="preserve"> trên địa bàn</w:t>
      </w:r>
      <w:r w:rsidR="00793EA6">
        <w:rPr>
          <w:rFonts w:ascii="Times New Roman" w:hAnsi="Times New Roman"/>
          <w:sz w:val="28"/>
          <w:szCs w:val="28"/>
        </w:rPr>
        <w:t>; giải quyết được các ý kiến, kiến nghị, phản ảnh của nhân dân về vấn đề môi trường tại các điểm trung chuyển trong khu dân cư</w:t>
      </w:r>
      <w:r w:rsidRPr="0030367C">
        <w:rPr>
          <w:rFonts w:ascii="Times New Roman" w:hAnsi="Times New Roman"/>
          <w:sz w:val="28"/>
          <w:szCs w:val="28"/>
        </w:rPr>
        <w:t xml:space="preserve">; giảm được số lượng xe thu </w:t>
      </w:r>
      <w:r w:rsidRPr="00412275">
        <w:rPr>
          <w:rFonts w:ascii="Times New Roman" w:hAnsi="Times New Roman"/>
          <w:sz w:val="28"/>
          <w:szCs w:val="28"/>
        </w:rPr>
        <w:t xml:space="preserve">gom rác đẩy tay dọc trên các tuyến đường. </w:t>
      </w:r>
    </w:p>
    <w:p w:rsidR="0030367C" w:rsidRPr="00412275" w:rsidRDefault="0030367C" w:rsidP="0017695A">
      <w:pPr>
        <w:tabs>
          <w:tab w:val="left" w:pos="993"/>
        </w:tabs>
        <w:spacing w:line="400" w:lineRule="exact"/>
        <w:ind w:firstLine="720"/>
        <w:jc w:val="both"/>
        <w:rPr>
          <w:rFonts w:ascii="Times New Roman" w:hAnsi="Times New Roman"/>
          <w:sz w:val="28"/>
          <w:szCs w:val="28"/>
        </w:rPr>
      </w:pPr>
      <w:r w:rsidRPr="00412275">
        <w:rPr>
          <w:rFonts w:ascii="Times New Roman" w:hAnsi="Times New Roman"/>
          <w:sz w:val="28"/>
          <w:szCs w:val="28"/>
        </w:rPr>
        <w:t xml:space="preserve">+ Đạt hiệu quả cao về mặt xã hội; </w:t>
      </w:r>
      <w:r w:rsidR="00946582">
        <w:rPr>
          <w:rFonts w:ascii="Times New Roman" w:hAnsi="Times New Roman"/>
          <w:sz w:val="28"/>
          <w:szCs w:val="28"/>
        </w:rPr>
        <w:t>đ</w:t>
      </w:r>
      <w:r w:rsidRPr="00412275">
        <w:rPr>
          <w:rFonts w:ascii="Times New Roman" w:hAnsi="Times New Roman"/>
          <w:sz w:val="28"/>
          <w:szCs w:val="28"/>
        </w:rPr>
        <w:t>ảm bảo mỹ quan đô thị và vệ sinh môi trường trong khu vực đô thị.</w:t>
      </w:r>
    </w:p>
    <w:p w:rsidR="0030367C" w:rsidRPr="00412275" w:rsidRDefault="007D545D" w:rsidP="0017695A">
      <w:pPr>
        <w:tabs>
          <w:tab w:val="left" w:pos="993"/>
        </w:tabs>
        <w:spacing w:line="400" w:lineRule="exact"/>
        <w:ind w:firstLine="720"/>
        <w:jc w:val="both"/>
        <w:rPr>
          <w:rFonts w:ascii="Times New Roman" w:hAnsi="Times New Roman"/>
          <w:sz w:val="28"/>
          <w:szCs w:val="28"/>
        </w:rPr>
      </w:pPr>
      <w:r w:rsidRPr="00412275">
        <w:rPr>
          <w:rFonts w:ascii="Times New Roman" w:hAnsi="Times New Roman"/>
          <w:sz w:val="28"/>
          <w:szCs w:val="28"/>
        </w:rPr>
        <w:t>+ Sử dụng ít lao động là công nhân thu gom rác, giảm chi phí tiền lương chi trả cho người lao động.</w:t>
      </w:r>
    </w:p>
    <w:p w:rsidR="0030367C" w:rsidRPr="00412275" w:rsidRDefault="0030367C" w:rsidP="0017695A">
      <w:pPr>
        <w:numPr>
          <w:ilvl w:val="0"/>
          <w:numId w:val="21"/>
        </w:numPr>
        <w:tabs>
          <w:tab w:val="left" w:pos="993"/>
        </w:tabs>
        <w:spacing w:line="400" w:lineRule="exact"/>
        <w:ind w:left="0" w:firstLine="720"/>
        <w:jc w:val="both"/>
        <w:rPr>
          <w:rFonts w:ascii="Times New Roman" w:hAnsi="Times New Roman"/>
          <w:sz w:val="28"/>
          <w:szCs w:val="28"/>
        </w:rPr>
      </w:pPr>
      <w:r w:rsidRPr="00412275">
        <w:rPr>
          <w:rFonts w:ascii="Times New Roman" w:hAnsi="Times New Roman"/>
          <w:i/>
          <w:sz w:val="28"/>
          <w:szCs w:val="28"/>
        </w:rPr>
        <w:t>Nhược điểm của việc sử dụng xe điện 3 bánh thu gom rác thải:</w:t>
      </w:r>
      <w:r w:rsidRPr="00412275">
        <w:rPr>
          <w:rFonts w:ascii="Times New Roman" w:hAnsi="Times New Roman"/>
          <w:sz w:val="28"/>
          <w:szCs w:val="28"/>
        </w:rPr>
        <w:t xml:space="preserve"> </w:t>
      </w:r>
    </w:p>
    <w:p w:rsidR="00594CD8" w:rsidRPr="00412275" w:rsidRDefault="0030367C" w:rsidP="0017695A">
      <w:pPr>
        <w:tabs>
          <w:tab w:val="left" w:pos="993"/>
        </w:tabs>
        <w:spacing w:line="400" w:lineRule="exact"/>
        <w:ind w:firstLine="720"/>
        <w:jc w:val="both"/>
        <w:rPr>
          <w:rFonts w:ascii="Times New Roman" w:hAnsi="Times New Roman"/>
          <w:sz w:val="28"/>
          <w:szCs w:val="28"/>
        </w:rPr>
      </w:pPr>
      <w:r w:rsidRPr="00412275">
        <w:rPr>
          <w:rFonts w:ascii="Times New Roman" w:hAnsi="Times New Roman"/>
          <w:sz w:val="28"/>
          <w:szCs w:val="28"/>
        </w:rPr>
        <w:lastRenderedPageBreak/>
        <w:t xml:space="preserve">+ </w:t>
      </w:r>
      <w:r w:rsidR="00594CD8" w:rsidRPr="00412275">
        <w:rPr>
          <w:rFonts w:ascii="Times New Roman" w:hAnsi="Times New Roman"/>
          <w:sz w:val="28"/>
          <w:szCs w:val="28"/>
        </w:rPr>
        <w:t>Vấn đề đảm bảo an toàn khi tham gia giao thong đối với các xe điện thu gom rác thải sinh hoạt.</w:t>
      </w:r>
      <w:r w:rsidR="00754E55">
        <w:rPr>
          <w:rFonts w:ascii="Times New Roman" w:hAnsi="Times New Roman"/>
          <w:sz w:val="28"/>
          <w:szCs w:val="28"/>
        </w:rPr>
        <w:t xml:space="preserve"> Do đó, công nhân điều khiển xe điện thu gom rác phải được học và cấp bằng lái xe theo đúng quy định.</w:t>
      </w:r>
    </w:p>
    <w:p w:rsidR="0030367C" w:rsidRDefault="00594CD8" w:rsidP="0017695A">
      <w:pPr>
        <w:tabs>
          <w:tab w:val="left" w:pos="993"/>
        </w:tabs>
        <w:spacing w:line="400" w:lineRule="exact"/>
        <w:ind w:firstLine="720"/>
        <w:jc w:val="both"/>
        <w:rPr>
          <w:rFonts w:ascii="Times New Roman" w:hAnsi="Times New Roman"/>
          <w:sz w:val="28"/>
          <w:szCs w:val="28"/>
        </w:rPr>
      </w:pPr>
      <w:r w:rsidRPr="00412275">
        <w:rPr>
          <w:rFonts w:ascii="Times New Roman" w:hAnsi="Times New Roman"/>
          <w:sz w:val="28"/>
          <w:szCs w:val="28"/>
        </w:rPr>
        <w:t xml:space="preserve">+ </w:t>
      </w:r>
      <w:r w:rsidR="0037522C" w:rsidRPr="00412275">
        <w:rPr>
          <w:rFonts w:ascii="Times New Roman" w:hAnsi="Times New Roman"/>
          <w:sz w:val="28"/>
          <w:szCs w:val="28"/>
        </w:rPr>
        <w:t>Chi phí vận hành, sửa chữa, bảo dưỡng phương tiện hàng năm nhiều hơn sử dụng xe đẩy tay.</w:t>
      </w:r>
      <w:r w:rsidRPr="00412275">
        <w:rPr>
          <w:rFonts w:ascii="Times New Roman" w:hAnsi="Times New Roman"/>
          <w:sz w:val="28"/>
          <w:szCs w:val="28"/>
        </w:rPr>
        <w:t xml:space="preserve"> </w:t>
      </w:r>
    </w:p>
    <w:p w:rsidR="001C5B24" w:rsidRPr="005060D8" w:rsidRDefault="001C5B24" w:rsidP="0017695A">
      <w:pPr>
        <w:spacing w:line="400" w:lineRule="exact"/>
        <w:jc w:val="both"/>
        <w:rPr>
          <w:rFonts w:ascii="Times New Roman" w:hAnsi="Times New Roman"/>
          <w:i/>
          <w:sz w:val="28"/>
          <w:szCs w:val="28"/>
        </w:rPr>
      </w:pPr>
      <w:r w:rsidRPr="005060D8">
        <w:rPr>
          <w:rFonts w:ascii="Times New Roman" w:hAnsi="Times New Roman"/>
          <w:i/>
          <w:sz w:val="28"/>
          <w:szCs w:val="28"/>
        </w:rPr>
        <w:tab/>
        <w:t>- Phương án quản lý và sử dụng đối với xe điện thu gom rác.</w:t>
      </w:r>
    </w:p>
    <w:p w:rsidR="001C5B24" w:rsidRPr="00412275" w:rsidRDefault="00E46C0E" w:rsidP="0017695A">
      <w:pPr>
        <w:spacing w:line="400" w:lineRule="exact"/>
        <w:jc w:val="both"/>
        <w:rPr>
          <w:rFonts w:ascii="Times New Roman" w:hAnsi="Times New Roman"/>
          <w:sz w:val="28"/>
          <w:szCs w:val="28"/>
        </w:rPr>
      </w:pPr>
      <w:r>
        <w:rPr>
          <w:rFonts w:ascii="Times New Roman" w:hAnsi="Times New Roman"/>
          <w:sz w:val="28"/>
          <w:szCs w:val="28"/>
        </w:rPr>
        <w:tab/>
        <w:t xml:space="preserve">Xe điện thu gom rác được UBND thị xã bàn giao cho </w:t>
      </w:r>
      <w:r w:rsidR="002567C6">
        <w:rPr>
          <w:rFonts w:ascii="Times New Roman" w:hAnsi="Times New Roman"/>
          <w:sz w:val="28"/>
          <w:szCs w:val="28"/>
        </w:rPr>
        <w:t xml:space="preserve">đơn vị thu gom rác trực tiếp quản lý và </w:t>
      </w:r>
      <w:r w:rsidR="005060D8">
        <w:rPr>
          <w:rFonts w:ascii="Times New Roman" w:hAnsi="Times New Roman"/>
          <w:sz w:val="28"/>
          <w:szCs w:val="28"/>
        </w:rPr>
        <w:t xml:space="preserve">vận hành, </w:t>
      </w:r>
      <w:r w:rsidR="002567C6">
        <w:rPr>
          <w:rFonts w:ascii="Times New Roman" w:hAnsi="Times New Roman"/>
          <w:sz w:val="28"/>
          <w:szCs w:val="28"/>
        </w:rPr>
        <w:t>sử dụng theo đúng quy định</w:t>
      </w:r>
      <w:r w:rsidR="004D7364">
        <w:rPr>
          <w:rFonts w:ascii="Times New Roman" w:hAnsi="Times New Roman"/>
          <w:sz w:val="28"/>
          <w:szCs w:val="28"/>
        </w:rPr>
        <w:t>, đúng mục đích</w:t>
      </w:r>
      <w:r w:rsidR="002567C6">
        <w:rPr>
          <w:rFonts w:ascii="Times New Roman" w:hAnsi="Times New Roman"/>
          <w:sz w:val="28"/>
          <w:szCs w:val="28"/>
        </w:rPr>
        <w:t>. Đơn vị thu gom rác có trách nhiệm sử dụng, bảo quản, định kỳ bão dưỡng đảm bảo tốt trong quá trình vận hành. Kinh phí sửa chữa, bão dưỡng được trích từ nguồn giá dịch vụ. Đơn vị thu gom chịu trách nhiệm trước pháp luật khi sử dụng phương tiện khi tham gia giao thông; đ</w:t>
      </w:r>
      <w:r w:rsidR="00400152">
        <w:rPr>
          <w:rFonts w:ascii="Times New Roman" w:hAnsi="Times New Roman"/>
          <w:sz w:val="28"/>
          <w:szCs w:val="28"/>
        </w:rPr>
        <w:t>ịnh kỳ hàng năm báo cáo kết quả hoạt động về UBND thị xã (qua phòng Tài nguyên và Môi trường) để theo dõi, quản lý.</w:t>
      </w:r>
    </w:p>
    <w:p w:rsidR="00333C2D" w:rsidRPr="00333C2D" w:rsidRDefault="00333C2D" w:rsidP="0017695A">
      <w:pPr>
        <w:shd w:val="clear" w:color="auto" w:fill="FFFFFF"/>
        <w:spacing w:line="400" w:lineRule="exact"/>
        <w:ind w:firstLine="567"/>
        <w:jc w:val="both"/>
        <w:rPr>
          <w:rFonts w:ascii="Times New Roman" w:hAnsi="Times New Roman"/>
          <w:b/>
          <w:sz w:val="28"/>
          <w:szCs w:val="28"/>
        </w:rPr>
      </w:pPr>
      <w:r w:rsidRPr="00333C2D">
        <w:rPr>
          <w:rFonts w:ascii="Times New Roman" w:hAnsi="Times New Roman"/>
          <w:b/>
          <w:sz w:val="28"/>
          <w:szCs w:val="28"/>
        </w:rPr>
        <w:t xml:space="preserve">3.2. </w:t>
      </w:r>
      <w:r w:rsidR="00256D72">
        <w:rPr>
          <w:rFonts w:ascii="Times New Roman" w:hAnsi="Times New Roman"/>
          <w:b/>
          <w:sz w:val="28"/>
          <w:szCs w:val="28"/>
        </w:rPr>
        <w:t>Đối với h</w:t>
      </w:r>
      <w:r w:rsidRPr="00333C2D">
        <w:rPr>
          <w:rFonts w:ascii="Times New Roman" w:hAnsi="Times New Roman"/>
          <w:b/>
          <w:sz w:val="28"/>
          <w:szCs w:val="28"/>
        </w:rPr>
        <w:t>oạt động vận chuyển rác thải sinh hoạt từ điểm trung chuyển đễn bãi xử lý rác thải sinh hoạt trên địa bàn.</w:t>
      </w:r>
    </w:p>
    <w:p w:rsidR="00DD5A27" w:rsidRPr="005209F5" w:rsidRDefault="00DD5A27" w:rsidP="0017695A">
      <w:pPr>
        <w:shd w:val="clear" w:color="auto" w:fill="FFFFFF"/>
        <w:spacing w:line="400" w:lineRule="exact"/>
        <w:ind w:firstLine="567"/>
        <w:jc w:val="both"/>
        <w:rPr>
          <w:rFonts w:ascii="Times New Roman" w:hAnsi="Times New Roman"/>
          <w:b/>
          <w:i/>
          <w:sz w:val="28"/>
          <w:szCs w:val="28"/>
        </w:rPr>
      </w:pPr>
      <w:r w:rsidRPr="005209F5">
        <w:rPr>
          <w:rFonts w:ascii="Times New Roman" w:hAnsi="Times New Roman"/>
          <w:b/>
          <w:i/>
          <w:sz w:val="28"/>
          <w:szCs w:val="28"/>
        </w:rPr>
        <w:t>3.2.1. Phương án chung.</w:t>
      </w:r>
    </w:p>
    <w:p w:rsidR="00333C2D" w:rsidRPr="00333C2D" w:rsidRDefault="00C27CC4"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Thực hiện theo Hợp đồng dịch vụ vận chuy</w:t>
      </w:r>
      <w:r w:rsidR="007D1B9C">
        <w:rPr>
          <w:rFonts w:ascii="Times New Roman" w:hAnsi="Times New Roman"/>
          <w:sz w:val="28"/>
          <w:szCs w:val="28"/>
        </w:rPr>
        <w:t xml:space="preserve">ển và xử lý rác thải sinh hoạt </w:t>
      </w:r>
      <w:r>
        <w:rPr>
          <w:rFonts w:ascii="Times New Roman" w:hAnsi="Times New Roman"/>
          <w:sz w:val="28"/>
          <w:szCs w:val="28"/>
        </w:rPr>
        <w:t xml:space="preserve">đúng quy định. UBND thị xã sẽ </w:t>
      </w:r>
      <w:r w:rsidR="00F70B19">
        <w:rPr>
          <w:rFonts w:ascii="Times New Roman" w:hAnsi="Times New Roman"/>
          <w:sz w:val="28"/>
          <w:szCs w:val="28"/>
        </w:rPr>
        <w:t xml:space="preserve">ký </w:t>
      </w:r>
      <w:r>
        <w:rPr>
          <w:rFonts w:ascii="Times New Roman" w:hAnsi="Times New Roman"/>
          <w:sz w:val="28"/>
          <w:szCs w:val="28"/>
        </w:rPr>
        <w:t>hợp đồng</w:t>
      </w:r>
      <w:r>
        <w:rPr>
          <w:rStyle w:val="FootnoteReference"/>
          <w:rFonts w:ascii="Times New Roman" w:hAnsi="Times New Roman"/>
          <w:sz w:val="28"/>
          <w:szCs w:val="28"/>
        </w:rPr>
        <w:footnoteReference w:id="17"/>
      </w:r>
      <w:r>
        <w:rPr>
          <w:rFonts w:ascii="Times New Roman" w:hAnsi="Times New Roman"/>
          <w:sz w:val="28"/>
          <w:szCs w:val="28"/>
        </w:rPr>
        <w:t xml:space="preserve"> với Công ty cổ phần môi trường đô thị Hồng Lĩnh để vận chuyển và xử lý rác thải sinh hoạt phát sinh của các hộ gia đình cá nhân không kinh doanh trên địa bàn</w:t>
      </w:r>
      <w:r>
        <w:rPr>
          <w:rStyle w:val="FootnoteReference"/>
          <w:rFonts w:ascii="Times New Roman" w:hAnsi="Times New Roman"/>
          <w:sz w:val="28"/>
          <w:szCs w:val="28"/>
        </w:rPr>
        <w:footnoteReference w:id="18"/>
      </w:r>
      <w:r w:rsidR="00D55C3C">
        <w:rPr>
          <w:rFonts w:ascii="Times New Roman" w:hAnsi="Times New Roman"/>
          <w:sz w:val="28"/>
          <w:szCs w:val="28"/>
        </w:rPr>
        <w:t xml:space="preserve">. Các đối tượng còn lại </w:t>
      </w:r>
      <w:r w:rsidR="00D55C3C" w:rsidRPr="000F49D7">
        <w:rPr>
          <w:rFonts w:ascii="Times New Roman" w:hAnsi="Times New Roman"/>
          <w:i/>
          <w:sz w:val="28"/>
          <w:szCs w:val="28"/>
        </w:rPr>
        <w:t>(gồm cơ quan đơn vị hành chính, sự nghiệp; các tổ chức, cá nhân sở hữu hoặc điều hành các cơ sở sản xuất, kinh doanh, dịch vụ có phát sinh chất thải)</w:t>
      </w:r>
      <w:r w:rsidR="00D55C3C">
        <w:rPr>
          <w:rFonts w:ascii="Times New Roman" w:hAnsi="Times New Roman"/>
          <w:sz w:val="28"/>
          <w:szCs w:val="28"/>
        </w:rPr>
        <w:t xml:space="preserve"> có trách nhiệm phải ký hợp đồng dịch vụ thu gom, vận chuyển, xử lý rác thải sinh hoạt với Công ty cổ phần môi trường đô thị</w:t>
      </w:r>
      <w:r w:rsidR="004B1F70">
        <w:rPr>
          <w:rStyle w:val="FootnoteReference"/>
          <w:rFonts w:ascii="Times New Roman" w:hAnsi="Times New Roman"/>
          <w:sz w:val="28"/>
          <w:szCs w:val="28"/>
        </w:rPr>
        <w:footnoteReference w:id="19"/>
      </w:r>
      <w:r w:rsidR="00D55C3C">
        <w:rPr>
          <w:rFonts w:ascii="Times New Roman" w:hAnsi="Times New Roman"/>
          <w:sz w:val="28"/>
          <w:szCs w:val="28"/>
        </w:rPr>
        <w:t xml:space="preserve"> theo đúng quy định.</w:t>
      </w:r>
    </w:p>
    <w:p w:rsidR="00333C2D" w:rsidRPr="005209F5" w:rsidRDefault="00DD5A27" w:rsidP="0017695A">
      <w:pPr>
        <w:shd w:val="clear" w:color="auto" w:fill="FFFFFF"/>
        <w:spacing w:line="400" w:lineRule="exact"/>
        <w:ind w:firstLine="567"/>
        <w:jc w:val="both"/>
        <w:rPr>
          <w:rFonts w:ascii="Times New Roman" w:hAnsi="Times New Roman"/>
          <w:b/>
          <w:i/>
          <w:sz w:val="28"/>
          <w:szCs w:val="28"/>
        </w:rPr>
      </w:pPr>
      <w:r w:rsidRPr="005209F5">
        <w:rPr>
          <w:rFonts w:ascii="Times New Roman" w:hAnsi="Times New Roman"/>
          <w:b/>
          <w:i/>
          <w:sz w:val="28"/>
          <w:szCs w:val="28"/>
        </w:rPr>
        <w:t>3.2.</w:t>
      </w:r>
      <w:r w:rsidR="004366A6">
        <w:rPr>
          <w:rFonts w:ascii="Times New Roman" w:hAnsi="Times New Roman"/>
          <w:b/>
          <w:i/>
          <w:sz w:val="28"/>
          <w:szCs w:val="28"/>
        </w:rPr>
        <w:t>2</w:t>
      </w:r>
      <w:r w:rsidRPr="005209F5">
        <w:rPr>
          <w:rFonts w:ascii="Times New Roman" w:hAnsi="Times New Roman"/>
          <w:b/>
          <w:i/>
          <w:sz w:val="28"/>
          <w:szCs w:val="28"/>
        </w:rPr>
        <w:t xml:space="preserve">. Phương án </w:t>
      </w:r>
      <w:r w:rsidR="00536CCC" w:rsidRPr="005209F5">
        <w:rPr>
          <w:rFonts w:ascii="Times New Roman" w:hAnsi="Times New Roman"/>
          <w:b/>
          <w:i/>
          <w:sz w:val="28"/>
          <w:szCs w:val="28"/>
        </w:rPr>
        <w:t>xử lý rác thải</w:t>
      </w:r>
      <w:r w:rsidR="000F49D7" w:rsidRPr="005209F5">
        <w:rPr>
          <w:rFonts w:ascii="Times New Roman" w:hAnsi="Times New Roman"/>
          <w:b/>
          <w:i/>
          <w:sz w:val="28"/>
          <w:szCs w:val="28"/>
        </w:rPr>
        <w:t xml:space="preserve"> sinh hoạt trên địa bàn thị xã.</w:t>
      </w:r>
    </w:p>
    <w:p w:rsidR="000F49D7" w:rsidRDefault="000F49D7" w:rsidP="0017695A">
      <w:pPr>
        <w:shd w:val="clear" w:color="auto" w:fill="FFFFFF"/>
        <w:spacing w:line="400" w:lineRule="exact"/>
        <w:ind w:firstLine="567"/>
        <w:jc w:val="both"/>
        <w:rPr>
          <w:rFonts w:ascii="Times New Roman" w:hAnsi="Times New Roman"/>
          <w:sz w:val="28"/>
          <w:szCs w:val="28"/>
        </w:rPr>
      </w:pPr>
      <w:r w:rsidRPr="005209F5">
        <w:rPr>
          <w:rFonts w:ascii="Times New Roman" w:hAnsi="Times New Roman"/>
          <w:i/>
          <w:sz w:val="28"/>
          <w:szCs w:val="28"/>
        </w:rPr>
        <w:t>- Giai đoạn từ năm 2021 – 2023:</w:t>
      </w:r>
      <w:r>
        <w:rPr>
          <w:rFonts w:ascii="Times New Roman" w:hAnsi="Times New Roman"/>
          <w:sz w:val="28"/>
          <w:szCs w:val="28"/>
        </w:rPr>
        <w:t xml:space="preserve"> Phương án xử lý rác thải sinh hoạt trên địa bàn thị xã được thực hiện t</w:t>
      </w:r>
      <w:r w:rsidR="001E1196">
        <w:rPr>
          <w:rFonts w:ascii="Times New Roman" w:hAnsi="Times New Roman"/>
          <w:sz w:val="28"/>
          <w:szCs w:val="28"/>
        </w:rPr>
        <w:t xml:space="preserve">ại bãi rác phường Nam Hồng, thị xã </w:t>
      </w:r>
      <w:r w:rsidR="00A94769">
        <w:rPr>
          <w:rFonts w:ascii="Times New Roman" w:hAnsi="Times New Roman"/>
          <w:sz w:val="28"/>
          <w:szCs w:val="28"/>
        </w:rPr>
        <w:t>Hồng Lĩnh theo công nghệ bãi chô</w:t>
      </w:r>
      <w:r w:rsidR="001E1196">
        <w:rPr>
          <w:rFonts w:ascii="Times New Roman" w:hAnsi="Times New Roman"/>
          <w:sz w:val="28"/>
          <w:szCs w:val="28"/>
        </w:rPr>
        <w:t>n lấp hợp vệ sinh.</w:t>
      </w:r>
    </w:p>
    <w:p w:rsidR="009C0386" w:rsidRDefault="001E1196" w:rsidP="0017695A">
      <w:pPr>
        <w:shd w:val="clear" w:color="auto" w:fill="FFFFFF"/>
        <w:spacing w:line="400" w:lineRule="exact"/>
        <w:ind w:firstLine="567"/>
        <w:jc w:val="both"/>
        <w:rPr>
          <w:rFonts w:ascii="Times New Roman" w:hAnsi="Times New Roman"/>
          <w:sz w:val="28"/>
          <w:szCs w:val="28"/>
        </w:rPr>
      </w:pPr>
      <w:r w:rsidRPr="005209F5">
        <w:rPr>
          <w:rFonts w:ascii="Times New Roman" w:hAnsi="Times New Roman"/>
          <w:i/>
          <w:sz w:val="28"/>
          <w:szCs w:val="28"/>
        </w:rPr>
        <w:t>- Giai đoạn từ năm 2023 – 2025 và những năm tiếp theo:</w:t>
      </w:r>
      <w:r>
        <w:rPr>
          <w:rFonts w:ascii="Times New Roman" w:hAnsi="Times New Roman"/>
          <w:sz w:val="28"/>
          <w:szCs w:val="28"/>
        </w:rPr>
        <w:t xml:space="preserve"> </w:t>
      </w:r>
      <w:r w:rsidR="009C0386">
        <w:rPr>
          <w:rFonts w:ascii="Times New Roman" w:hAnsi="Times New Roman"/>
          <w:sz w:val="28"/>
          <w:szCs w:val="28"/>
        </w:rPr>
        <w:t>Căn cứ vào điều kiện thực tiễn tại thời điểm đó để xem xét thực hiện một trong hai phương án sau:</w:t>
      </w:r>
    </w:p>
    <w:p w:rsidR="00864215" w:rsidRDefault="009C0386"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 xml:space="preserve">+ Phương án 1: </w:t>
      </w:r>
      <w:r w:rsidR="00864215">
        <w:rPr>
          <w:rFonts w:ascii="Times New Roman" w:hAnsi="Times New Roman"/>
          <w:sz w:val="28"/>
          <w:szCs w:val="28"/>
        </w:rPr>
        <w:t>Thực hiện theo Quy hoạch được phê duyệt của UBND tỉnh; Rác thải sinh hoạt trên địa bàn được vận chuyển về xử lý tại Nhà máy xử lý rác thải tại xã Hồng Lộc, huyện Lộc Hà, tỉnh Hà Tĩnh.</w:t>
      </w:r>
    </w:p>
    <w:p w:rsidR="009C0386" w:rsidRDefault="009C0386"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lastRenderedPageBreak/>
        <w:t>+ Phương án 2: Thu hút, kêu gọi đầu tư xã hội hóa 01 dự án nhà máy xử lý rác thải trên địa bàn để xử lý rác thải cho địa bàn thị xã Hồng Lĩnh với công nghệ hiện đại, đảm bảo vệ sinh môi trường.</w:t>
      </w:r>
    </w:p>
    <w:p w:rsidR="001246C6" w:rsidRPr="0084511B" w:rsidRDefault="00F70B19" w:rsidP="0017695A">
      <w:pPr>
        <w:shd w:val="clear" w:color="auto" w:fill="FFFFFF"/>
        <w:spacing w:line="400" w:lineRule="exact"/>
        <w:jc w:val="both"/>
        <w:rPr>
          <w:rFonts w:ascii="Times New Roman" w:hAnsi="Times New Roman"/>
          <w:b/>
          <w:i/>
          <w:sz w:val="28"/>
          <w:szCs w:val="28"/>
        </w:rPr>
      </w:pPr>
      <w:r w:rsidRPr="0084511B">
        <w:rPr>
          <w:rFonts w:ascii="Times New Roman" w:hAnsi="Times New Roman"/>
          <w:b/>
          <w:i/>
          <w:sz w:val="28"/>
          <w:szCs w:val="28"/>
        </w:rPr>
        <w:tab/>
        <w:t>3.2.</w:t>
      </w:r>
      <w:r w:rsidR="004366A6">
        <w:rPr>
          <w:rFonts w:ascii="Times New Roman" w:hAnsi="Times New Roman"/>
          <w:b/>
          <w:i/>
          <w:sz w:val="28"/>
          <w:szCs w:val="28"/>
        </w:rPr>
        <w:t>3</w:t>
      </w:r>
      <w:r w:rsidRPr="0084511B">
        <w:rPr>
          <w:rFonts w:ascii="Times New Roman" w:hAnsi="Times New Roman"/>
          <w:b/>
          <w:i/>
          <w:sz w:val="28"/>
          <w:szCs w:val="28"/>
        </w:rPr>
        <w:t>. Yêu cầu đối với hoạt động vận chuyển và xử lý rác thải sinh hoạt trên địa bàn.</w:t>
      </w:r>
    </w:p>
    <w:p w:rsidR="00F70B19" w:rsidRDefault="00F70B19" w:rsidP="0017695A">
      <w:pPr>
        <w:shd w:val="clear" w:color="auto" w:fill="FFFFFF"/>
        <w:spacing w:line="400" w:lineRule="exact"/>
        <w:jc w:val="both"/>
        <w:rPr>
          <w:rFonts w:ascii="Times New Roman" w:hAnsi="Times New Roman"/>
          <w:sz w:val="28"/>
          <w:szCs w:val="28"/>
        </w:rPr>
      </w:pPr>
      <w:r>
        <w:rPr>
          <w:rFonts w:ascii="Times New Roman" w:hAnsi="Times New Roman"/>
          <w:sz w:val="28"/>
          <w:szCs w:val="28"/>
        </w:rPr>
        <w:tab/>
      </w:r>
      <w:r w:rsidR="0040501C">
        <w:rPr>
          <w:rFonts w:ascii="Times New Roman" w:hAnsi="Times New Roman"/>
          <w:sz w:val="28"/>
          <w:szCs w:val="28"/>
        </w:rPr>
        <w:t>Công tác vận chuyển rác thải sinh hoạt từ các điểm trung chuyển đến</w:t>
      </w:r>
      <w:r w:rsidR="00B0772F">
        <w:rPr>
          <w:rFonts w:ascii="Times New Roman" w:hAnsi="Times New Roman"/>
          <w:sz w:val="28"/>
          <w:szCs w:val="28"/>
        </w:rPr>
        <w:t xml:space="preserve"> khu vực xử lý và công tác xử lý rác thải sinh hoạt trên địa bàn </w:t>
      </w:r>
      <w:r w:rsidR="00076062">
        <w:rPr>
          <w:rFonts w:ascii="Times New Roman" w:hAnsi="Times New Roman"/>
          <w:sz w:val="28"/>
          <w:szCs w:val="28"/>
        </w:rPr>
        <w:t xml:space="preserve">do Công ty cổ phần môi trường đô thị Hồng Lĩnh thực hiện. </w:t>
      </w:r>
      <w:r w:rsidR="000C5A85">
        <w:rPr>
          <w:rFonts w:ascii="Times New Roman" w:hAnsi="Times New Roman"/>
          <w:sz w:val="28"/>
          <w:szCs w:val="28"/>
        </w:rPr>
        <w:t>Quá trình thực hiện yêu Công ty cổ phần môi trường đô thị đảm bảo các nội dung sau:</w:t>
      </w:r>
    </w:p>
    <w:p w:rsidR="000C5A85" w:rsidRDefault="000C5A85" w:rsidP="0017695A">
      <w:pPr>
        <w:pStyle w:val="ListParagraph"/>
        <w:numPr>
          <w:ilvl w:val="0"/>
          <w:numId w:val="21"/>
        </w:numPr>
        <w:shd w:val="clear" w:color="auto" w:fill="FFFFFF"/>
        <w:tabs>
          <w:tab w:val="left" w:pos="993"/>
        </w:tabs>
        <w:spacing w:line="400" w:lineRule="exact"/>
        <w:ind w:left="0" w:firstLine="720"/>
        <w:jc w:val="both"/>
        <w:rPr>
          <w:rFonts w:ascii="Times New Roman" w:hAnsi="Times New Roman"/>
          <w:sz w:val="28"/>
          <w:szCs w:val="28"/>
        </w:rPr>
      </w:pPr>
      <w:r>
        <w:rPr>
          <w:rFonts w:ascii="Times New Roman" w:hAnsi="Times New Roman"/>
          <w:sz w:val="28"/>
          <w:szCs w:val="28"/>
        </w:rPr>
        <w:t xml:space="preserve">Thời gian thu gom, vận chuyển rác thải tại các điểm trung chuyển đảm bảo đúng quy định, không được để rác thải tồn đọng gây ô nhiễm môi trường, mất mỹ quan đô thị. </w:t>
      </w:r>
    </w:p>
    <w:p w:rsidR="000C5A85" w:rsidRDefault="00314338" w:rsidP="0017695A">
      <w:pPr>
        <w:pStyle w:val="ListParagraph"/>
        <w:numPr>
          <w:ilvl w:val="0"/>
          <w:numId w:val="21"/>
        </w:numPr>
        <w:shd w:val="clear" w:color="auto" w:fill="FFFFFF"/>
        <w:tabs>
          <w:tab w:val="left" w:pos="993"/>
        </w:tabs>
        <w:spacing w:line="400" w:lineRule="exact"/>
        <w:ind w:left="0" w:firstLine="720"/>
        <w:jc w:val="both"/>
        <w:rPr>
          <w:rFonts w:ascii="Times New Roman" w:hAnsi="Times New Roman"/>
          <w:sz w:val="28"/>
          <w:szCs w:val="28"/>
        </w:rPr>
      </w:pPr>
      <w:r>
        <w:rPr>
          <w:rFonts w:ascii="Times New Roman" w:hAnsi="Times New Roman"/>
          <w:sz w:val="28"/>
          <w:szCs w:val="28"/>
        </w:rPr>
        <w:t>Phương tiện sử dụng để thu gom, vận chuyển là các xe chuyên dụng đảm bảo vệ sinh môi trường, an toàn giao thông trong quá</w:t>
      </w:r>
      <w:r w:rsidR="0084511B">
        <w:rPr>
          <w:rFonts w:ascii="Times New Roman" w:hAnsi="Times New Roman"/>
          <w:sz w:val="28"/>
          <w:szCs w:val="28"/>
        </w:rPr>
        <w:t xml:space="preserve"> hoạt động.</w:t>
      </w:r>
    </w:p>
    <w:p w:rsidR="0084511B" w:rsidRDefault="0084511B" w:rsidP="0017695A">
      <w:pPr>
        <w:pStyle w:val="ListParagraph"/>
        <w:numPr>
          <w:ilvl w:val="0"/>
          <w:numId w:val="21"/>
        </w:numPr>
        <w:shd w:val="clear" w:color="auto" w:fill="FFFFFF"/>
        <w:tabs>
          <w:tab w:val="left" w:pos="993"/>
        </w:tabs>
        <w:spacing w:line="400" w:lineRule="exact"/>
        <w:ind w:left="0" w:firstLine="720"/>
        <w:jc w:val="both"/>
        <w:rPr>
          <w:rFonts w:ascii="Times New Roman" w:hAnsi="Times New Roman"/>
          <w:sz w:val="28"/>
          <w:szCs w:val="28"/>
        </w:rPr>
      </w:pPr>
      <w:r>
        <w:rPr>
          <w:rFonts w:ascii="Times New Roman" w:hAnsi="Times New Roman"/>
          <w:sz w:val="28"/>
          <w:szCs w:val="28"/>
        </w:rPr>
        <w:t>Thực hiện quy trình xử lý rác thải sinh hoạt tại bãi rác phường Nam Hồng đảm bảo đúng quy định.</w:t>
      </w:r>
    </w:p>
    <w:p w:rsidR="001246C6" w:rsidRPr="00BF5508" w:rsidRDefault="00BF5508" w:rsidP="0017695A">
      <w:pPr>
        <w:shd w:val="clear" w:color="auto" w:fill="FFFFFF"/>
        <w:spacing w:line="400" w:lineRule="exact"/>
        <w:ind w:firstLine="709"/>
        <w:jc w:val="both"/>
        <w:rPr>
          <w:rFonts w:ascii="Times New Roman" w:hAnsi="Times New Roman"/>
          <w:b/>
          <w:sz w:val="28"/>
          <w:szCs w:val="28"/>
        </w:rPr>
      </w:pPr>
      <w:r w:rsidRPr="00BF5508">
        <w:rPr>
          <w:rFonts w:ascii="Times New Roman" w:hAnsi="Times New Roman"/>
          <w:b/>
          <w:sz w:val="28"/>
          <w:szCs w:val="28"/>
        </w:rPr>
        <w:t>3.3. Kinh phí thực hiện.</w:t>
      </w:r>
    </w:p>
    <w:p w:rsidR="00966192" w:rsidRPr="00AB6658" w:rsidRDefault="00966192" w:rsidP="0017695A">
      <w:pPr>
        <w:shd w:val="clear" w:color="auto" w:fill="FFFFFF"/>
        <w:spacing w:line="400" w:lineRule="exact"/>
        <w:ind w:firstLine="567"/>
        <w:jc w:val="both"/>
        <w:rPr>
          <w:rFonts w:ascii="Times New Roman" w:hAnsi="Times New Roman"/>
          <w:i/>
          <w:sz w:val="28"/>
          <w:szCs w:val="28"/>
        </w:rPr>
      </w:pPr>
      <w:r w:rsidRPr="00AB6658">
        <w:rPr>
          <w:rFonts w:ascii="Times New Roman" w:hAnsi="Times New Roman"/>
          <w:i/>
          <w:sz w:val="28"/>
          <w:szCs w:val="28"/>
        </w:rPr>
        <w:tab/>
        <w:t xml:space="preserve">- Nguồn ngân sách: </w:t>
      </w:r>
    </w:p>
    <w:p w:rsidR="00BF5508" w:rsidRDefault="00966192"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ab/>
        <w:t xml:space="preserve">+ Chi trả kinh phí vận chuyển </w:t>
      </w:r>
      <w:r w:rsidR="00797A95">
        <w:rPr>
          <w:rFonts w:ascii="Times New Roman" w:hAnsi="Times New Roman"/>
          <w:sz w:val="28"/>
          <w:szCs w:val="28"/>
        </w:rPr>
        <w:t>và xử lý rác thải sinh hoạt do các hộ gia đình, cá nhân (không kinh doanh)</w:t>
      </w:r>
      <w:r w:rsidR="003542D3">
        <w:rPr>
          <w:rFonts w:ascii="Times New Roman" w:hAnsi="Times New Roman"/>
          <w:sz w:val="28"/>
          <w:szCs w:val="28"/>
        </w:rPr>
        <w:t xml:space="preserve"> theo Hợp đồng dịch vụ công ích hàng năm.</w:t>
      </w:r>
    </w:p>
    <w:p w:rsidR="003542D3" w:rsidRDefault="003542D3"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ab/>
        <w:t>+ Hỗ trợ mua kinh phí xe thu gom rác bằng điện: 15 xe x 40 triệu đồng/xe = 600.000.000 đồng (Sáu trăm triệu đồng chẵn).</w:t>
      </w:r>
    </w:p>
    <w:p w:rsidR="003542D3" w:rsidRPr="00AB6658" w:rsidRDefault="003542D3" w:rsidP="0017695A">
      <w:pPr>
        <w:pStyle w:val="ListParagraph"/>
        <w:numPr>
          <w:ilvl w:val="0"/>
          <w:numId w:val="21"/>
        </w:numPr>
        <w:shd w:val="clear" w:color="auto" w:fill="FFFFFF"/>
        <w:spacing w:line="400" w:lineRule="exact"/>
        <w:ind w:left="0" w:firstLine="567"/>
        <w:jc w:val="both"/>
        <w:rPr>
          <w:rFonts w:ascii="Times New Roman" w:hAnsi="Times New Roman"/>
          <w:i/>
          <w:sz w:val="28"/>
          <w:szCs w:val="28"/>
        </w:rPr>
      </w:pPr>
      <w:r w:rsidRPr="00AB6658">
        <w:rPr>
          <w:rFonts w:ascii="Times New Roman" w:hAnsi="Times New Roman"/>
          <w:i/>
          <w:sz w:val="28"/>
          <w:szCs w:val="28"/>
        </w:rPr>
        <w:t>Nguồn từ giá dịch vụ:</w:t>
      </w:r>
    </w:p>
    <w:p w:rsidR="003542D3" w:rsidRDefault="003542D3"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 Dịch vụ thu gom rác thải từ các hộ gia đình cá nhân (không kinh doanh).</w:t>
      </w:r>
    </w:p>
    <w:p w:rsidR="003542D3" w:rsidRDefault="003542D3" w:rsidP="0017695A">
      <w:pPr>
        <w:shd w:val="clear" w:color="auto" w:fill="FFFFFF"/>
        <w:spacing w:line="400" w:lineRule="exact"/>
        <w:ind w:firstLine="567"/>
        <w:jc w:val="both"/>
        <w:rPr>
          <w:rFonts w:ascii="Times New Roman" w:hAnsi="Times New Roman"/>
          <w:sz w:val="28"/>
          <w:szCs w:val="28"/>
        </w:rPr>
      </w:pPr>
      <w:r>
        <w:rPr>
          <w:rFonts w:ascii="Times New Roman" w:hAnsi="Times New Roman"/>
          <w:sz w:val="28"/>
          <w:szCs w:val="28"/>
        </w:rPr>
        <w:t>+ Dịch vụ thu gom, vận chuyển và xử lý rác thải đối với các đối tượng còn lại phát sinh rác.</w:t>
      </w:r>
    </w:p>
    <w:p w:rsidR="003542D3" w:rsidRPr="003542D3" w:rsidRDefault="003542D3" w:rsidP="0017695A">
      <w:pPr>
        <w:pStyle w:val="ListParagraph"/>
        <w:numPr>
          <w:ilvl w:val="0"/>
          <w:numId w:val="21"/>
        </w:numPr>
        <w:shd w:val="clear" w:color="auto" w:fill="FFFFFF"/>
        <w:spacing w:line="400" w:lineRule="exact"/>
        <w:ind w:left="0" w:firstLine="567"/>
        <w:jc w:val="both"/>
        <w:rPr>
          <w:rFonts w:ascii="Times New Roman" w:hAnsi="Times New Roman"/>
          <w:sz w:val="28"/>
          <w:szCs w:val="28"/>
        </w:rPr>
      </w:pPr>
      <w:r w:rsidRPr="00AB6658">
        <w:rPr>
          <w:rFonts w:ascii="Times New Roman" w:hAnsi="Times New Roman"/>
          <w:i/>
          <w:sz w:val="28"/>
          <w:szCs w:val="28"/>
        </w:rPr>
        <w:t>Nguồn xã hội hóa:</w:t>
      </w:r>
      <w:r>
        <w:rPr>
          <w:rFonts w:ascii="Times New Roman" w:hAnsi="Times New Roman"/>
          <w:sz w:val="28"/>
          <w:szCs w:val="28"/>
        </w:rPr>
        <w:t xml:space="preserve"> Đầu tư phương tiện</w:t>
      </w:r>
      <w:r w:rsidR="00415566">
        <w:rPr>
          <w:rFonts w:ascii="Times New Roman" w:hAnsi="Times New Roman"/>
          <w:sz w:val="28"/>
          <w:szCs w:val="28"/>
        </w:rPr>
        <w:t xml:space="preserve"> thu gom, vận chuyển</w:t>
      </w:r>
      <w:r>
        <w:rPr>
          <w:rFonts w:ascii="Times New Roman" w:hAnsi="Times New Roman"/>
          <w:sz w:val="28"/>
          <w:szCs w:val="28"/>
        </w:rPr>
        <w:t xml:space="preserve">, </w:t>
      </w:r>
      <w:r w:rsidR="00C4748B">
        <w:rPr>
          <w:rFonts w:ascii="Times New Roman" w:hAnsi="Times New Roman"/>
          <w:sz w:val="28"/>
          <w:szCs w:val="28"/>
        </w:rPr>
        <w:t>nhà máy xử lý rác trên địa bàn.</w:t>
      </w:r>
    </w:p>
    <w:p w:rsidR="00FC69DF" w:rsidRPr="00AE51E5" w:rsidRDefault="00D83638" w:rsidP="0017695A">
      <w:pPr>
        <w:spacing w:line="400" w:lineRule="exact"/>
        <w:ind w:firstLine="709"/>
        <w:jc w:val="both"/>
        <w:outlineLvl w:val="0"/>
        <w:rPr>
          <w:rFonts w:ascii="Times New Roman" w:hAnsi="Times New Roman"/>
          <w:sz w:val="28"/>
          <w:szCs w:val="28"/>
          <w:lang w:val="vi-VN"/>
        </w:rPr>
      </w:pPr>
      <w:r w:rsidRPr="00AE51E5">
        <w:rPr>
          <w:rFonts w:ascii="Times New Roman" w:hAnsi="Times New Roman"/>
          <w:b/>
          <w:sz w:val="28"/>
          <w:szCs w:val="28"/>
          <w:lang w:val="nl-NL"/>
        </w:rPr>
        <w:t>V</w:t>
      </w:r>
      <w:r w:rsidR="00FC69DF" w:rsidRPr="00AE51E5">
        <w:rPr>
          <w:rFonts w:ascii="Times New Roman" w:hAnsi="Times New Roman"/>
          <w:b/>
          <w:sz w:val="28"/>
          <w:szCs w:val="28"/>
          <w:lang w:val="vi-VN"/>
        </w:rPr>
        <w:t>. NHIỆM VỤ, GIẢI PHÁP</w:t>
      </w:r>
    </w:p>
    <w:p w:rsidR="00FC69DF" w:rsidRPr="00AE51E5" w:rsidRDefault="00267E56" w:rsidP="0017695A">
      <w:pPr>
        <w:spacing w:line="400" w:lineRule="exact"/>
        <w:ind w:firstLine="709"/>
        <w:jc w:val="both"/>
        <w:outlineLvl w:val="2"/>
        <w:rPr>
          <w:rFonts w:ascii="Times New Roman" w:eastAsia="Calibri" w:hAnsi="Times New Roman"/>
          <w:b/>
          <w:sz w:val="28"/>
          <w:szCs w:val="28"/>
          <w:lang w:val="vi-VN"/>
        </w:rPr>
      </w:pPr>
      <w:bookmarkStart w:id="0" w:name="_Toc341858785"/>
      <w:bookmarkStart w:id="1" w:name="_Toc479778158"/>
      <w:bookmarkStart w:id="2" w:name="_Toc479779735"/>
      <w:bookmarkStart w:id="3" w:name="_Toc479928426"/>
      <w:bookmarkStart w:id="4" w:name="_Toc479930792"/>
      <w:r w:rsidRPr="00AE51E5">
        <w:rPr>
          <w:rFonts w:ascii="Times New Roman" w:eastAsia="Calibri" w:hAnsi="Times New Roman"/>
          <w:b/>
          <w:sz w:val="28"/>
          <w:szCs w:val="28"/>
        </w:rPr>
        <w:t>4.</w:t>
      </w:r>
      <w:r w:rsidR="00FC69DF" w:rsidRPr="00AE51E5">
        <w:rPr>
          <w:rFonts w:ascii="Times New Roman" w:eastAsia="Calibri" w:hAnsi="Times New Roman"/>
          <w:b/>
          <w:sz w:val="28"/>
          <w:szCs w:val="28"/>
          <w:lang w:val="vi-VN"/>
        </w:rPr>
        <w:t>1. Công tác tuyên truyền, chỉ đạo, trách nhiệm của hệ thống chính trị</w:t>
      </w:r>
    </w:p>
    <w:p w:rsidR="00FC69DF" w:rsidRPr="00163667" w:rsidRDefault="00FC69DF" w:rsidP="0017695A">
      <w:pPr>
        <w:shd w:val="clear" w:color="auto" w:fill="FFFFFF"/>
        <w:spacing w:line="400" w:lineRule="exact"/>
        <w:ind w:firstLine="709"/>
        <w:jc w:val="both"/>
        <w:rPr>
          <w:rFonts w:ascii="Times New Roman" w:hAnsi="Times New Roman"/>
          <w:sz w:val="28"/>
          <w:szCs w:val="28"/>
        </w:rPr>
      </w:pPr>
      <w:r w:rsidRPr="00AE51E5">
        <w:rPr>
          <w:rFonts w:ascii="Times New Roman" w:hAnsi="Times New Roman"/>
          <w:sz w:val="28"/>
          <w:szCs w:val="28"/>
          <w:lang w:val="vi-VN"/>
        </w:rPr>
        <w:t xml:space="preserve">- Đẩy mạnh </w:t>
      </w:r>
      <w:r w:rsidR="00267E56" w:rsidRPr="00AE51E5">
        <w:rPr>
          <w:rFonts w:ascii="Times New Roman" w:hAnsi="Times New Roman"/>
          <w:sz w:val="28"/>
          <w:szCs w:val="28"/>
          <w:lang w:val="vi-VN"/>
        </w:rPr>
        <w:t>công tác tuyên truyền, phổ biến</w:t>
      </w:r>
      <w:r w:rsidR="00163667">
        <w:rPr>
          <w:rFonts w:ascii="Times New Roman" w:hAnsi="Times New Roman"/>
          <w:sz w:val="28"/>
          <w:szCs w:val="28"/>
        </w:rPr>
        <w:t xml:space="preserve"> nâng cao nhận thức cho nhân dân về công tác phân loại rác tại nguồn, phong trào chống rác thải nhựa, chấp hành nghiêm túc giá dịch vụ thu gom, vận chuyển và xử lý rác thải sinh hoạt trên địa bàn</w:t>
      </w:r>
      <w:r w:rsidR="007D1B9C">
        <w:rPr>
          <w:rFonts w:ascii="Times New Roman" w:hAnsi="Times New Roman"/>
          <w:sz w:val="28"/>
          <w:szCs w:val="28"/>
        </w:rPr>
        <w:t>.</w:t>
      </w:r>
    </w:p>
    <w:p w:rsidR="00FC69DF" w:rsidRPr="00AE51E5" w:rsidRDefault="00FC69DF" w:rsidP="0017695A">
      <w:pPr>
        <w:shd w:val="clear" w:color="auto" w:fill="FFFFFF"/>
        <w:spacing w:line="400" w:lineRule="exact"/>
        <w:ind w:firstLine="709"/>
        <w:jc w:val="both"/>
        <w:rPr>
          <w:rFonts w:ascii="Times New Roman" w:hAnsi="Times New Roman"/>
          <w:sz w:val="28"/>
          <w:szCs w:val="28"/>
          <w:lang w:val="vi-VN"/>
        </w:rPr>
      </w:pPr>
      <w:r w:rsidRPr="00AE51E5">
        <w:rPr>
          <w:rFonts w:ascii="Times New Roman" w:hAnsi="Times New Roman"/>
          <w:sz w:val="28"/>
          <w:szCs w:val="28"/>
          <w:lang w:val="vi-VN"/>
        </w:rPr>
        <w:t xml:space="preserve">- Nâng cao vai trò, trách nhiệm của cấp ủy đảng, chính quyền, các tổ chức chính trị, chính trị xã hội </w:t>
      </w:r>
      <w:r w:rsidR="00267E56" w:rsidRPr="00AE51E5">
        <w:rPr>
          <w:rFonts w:ascii="Times New Roman" w:hAnsi="Times New Roman"/>
          <w:sz w:val="28"/>
          <w:szCs w:val="28"/>
        </w:rPr>
        <w:t>tại các phường, xã</w:t>
      </w:r>
      <w:r w:rsidR="00992323">
        <w:rPr>
          <w:rFonts w:ascii="Times New Roman" w:hAnsi="Times New Roman"/>
          <w:sz w:val="28"/>
          <w:szCs w:val="28"/>
        </w:rPr>
        <w:t xml:space="preserve">; gắn trách nhiệm của người đứng đầu </w:t>
      </w:r>
      <w:r w:rsidR="00992323">
        <w:rPr>
          <w:rFonts w:ascii="Times New Roman" w:hAnsi="Times New Roman"/>
          <w:sz w:val="28"/>
          <w:szCs w:val="28"/>
        </w:rPr>
        <w:lastRenderedPageBreak/>
        <w:t>nếu xảy ra các</w:t>
      </w:r>
      <w:r w:rsidRPr="00AE51E5">
        <w:rPr>
          <w:rFonts w:ascii="Times New Roman" w:hAnsi="Times New Roman"/>
          <w:sz w:val="28"/>
          <w:szCs w:val="28"/>
          <w:lang w:val="vi-VN"/>
        </w:rPr>
        <w:t xml:space="preserve"> tồn tại, vi phạm trong hoạt động thu gom, vận chuyển, xử lý rác thải sinh hoạt trên địa bàn.</w:t>
      </w:r>
    </w:p>
    <w:p w:rsidR="00FC69DF" w:rsidRPr="006F77D0" w:rsidRDefault="00FC69DF" w:rsidP="0017695A">
      <w:pPr>
        <w:keepNext/>
        <w:spacing w:line="400" w:lineRule="exact"/>
        <w:ind w:firstLine="709"/>
        <w:jc w:val="both"/>
        <w:outlineLvl w:val="2"/>
        <w:rPr>
          <w:rFonts w:ascii="Times New Roman" w:hAnsi="Times New Roman"/>
          <w:b/>
          <w:bCs/>
          <w:sz w:val="28"/>
          <w:szCs w:val="28"/>
        </w:rPr>
      </w:pPr>
      <w:bookmarkStart w:id="5" w:name="_Toc479928433"/>
      <w:bookmarkStart w:id="6" w:name="_Toc479930799"/>
      <w:bookmarkEnd w:id="0"/>
      <w:bookmarkEnd w:id="1"/>
      <w:bookmarkEnd w:id="2"/>
      <w:bookmarkEnd w:id="3"/>
      <w:bookmarkEnd w:id="4"/>
      <w:r w:rsidRPr="006F77D0">
        <w:rPr>
          <w:rFonts w:ascii="Times New Roman" w:hAnsi="Times New Roman"/>
          <w:b/>
          <w:bCs/>
          <w:sz w:val="28"/>
          <w:szCs w:val="28"/>
          <w:lang w:val="vi-VN"/>
        </w:rPr>
        <w:t xml:space="preserve">2. </w:t>
      </w:r>
      <w:r w:rsidR="00821BA8" w:rsidRPr="006F77D0">
        <w:rPr>
          <w:rFonts w:ascii="Times New Roman" w:hAnsi="Times New Roman"/>
          <w:b/>
          <w:bCs/>
          <w:sz w:val="28"/>
          <w:szCs w:val="28"/>
        </w:rPr>
        <w:t xml:space="preserve">Tiếp tục hoàn thiện </w:t>
      </w:r>
      <w:r w:rsidRPr="006F77D0">
        <w:rPr>
          <w:rFonts w:ascii="Times New Roman" w:hAnsi="Times New Roman"/>
          <w:b/>
          <w:bCs/>
          <w:sz w:val="28"/>
          <w:szCs w:val="28"/>
          <w:lang w:val="vi-VN"/>
        </w:rPr>
        <w:t>mạng lưới thu gom, vận chuy</w:t>
      </w:r>
      <w:bookmarkEnd w:id="5"/>
      <w:bookmarkEnd w:id="6"/>
      <w:r w:rsidRPr="006F77D0">
        <w:rPr>
          <w:rFonts w:ascii="Times New Roman" w:hAnsi="Times New Roman"/>
          <w:b/>
          <w:bCs/>
          <w:sz w:val="28"/>
          <w:szCs w:val="28"/>
          <w:lang w:val="vi-VN"/>
        </w:rPr>
        <w:t>ển chất thải rắn sinh hoạt</w:t>
      </w:r>
      <w:r w:rsidR="00821BA8" w:rsidRPr="006F77D0">
        <w:rPr>
          <w:rFonts w:ascii="Times New Roman" w:hAnsi="Times New Roman"/>
          <w:b/>
          <w:bCs/>
          <w:sz w:val="28"/>
          <w:szCs w:val="28"/>
        </w:rPr>
        <w:t xml:space="preserve"> trên địa bàn.</w:t>
      </w:r>
    </w:p>
    <w:p w:rsidR="00FC69DF" w:rsidRPr="006F77D0" w:rsidRDefault="00FC69DF" w:rsidP="0017695A">
      <w:pPr>
        <w:spacing w:line="400" w:lineRule="exact"/>
        <w:ind w:firstLine="709"/>
        <w:jc w:val="both"/>
        <w:rPr>
          <w:rFonts w:ascii="Times New Roman" w:hAnsi="Times New Roman"/>
          <w:sz w:val="28"/>
          <w:szCs w:val="28"/>
        </w:rPr>
      </w:pPr>
      <w:r w:rsidRPr="006F77D0">
        <w:rPr>
          <w:rFonts w:ascii="Times New Roman" w:hAnsi="Times New Roman"/>
          <w:sz w:val="28"/>
          <w:szCs w:val="28"/>
          <w:lang w:val="vi-VN"/>
        </w:rPr>
        <w:t xml:space="preserve">- </w:t>
      </w:r>
      <w:r w:rsidR="00AB6658">
        <w:rPr>
          <w:rFonts w:ascii="Times New Roman" w:hAnsi="Times New Roman"/>
          <w:sz w:val="28"/>
          <w:szCs w:val="28"/>
        </w:rPr>
        <w:t>Thố</w:t>
      </w:r>
      <w:r w:rsidR="002370AF" w:rsidRPr="006F77D0">
        <w:rPr>
          <w:rFonts w:ascii="Times New Roman" w:hAnsi="Times New Roman"/>
          <w:sz w:val="28"/>
          <w:szCs w:val="28"/>
        </w:rPr>
        <w:t>ng nhất mô hình thu gom rác thải sinh hoạt trên địa bàn do Công ty cổ phần môi trường đô thị Hồng Lĩnh thực hiện.</w:t>
      </w:r>
    </w:p>
    <w:p w:rsidR="00745B13" w:rsidRPr="006F77D0" w:rsidRDefault="00745B13" w:rsidP="0017695A">
      <w:pPr>
        <w:spacing w:line="400" w:lineRule="exact"/>
        <w:ind w:firstLine="709"/>
        <w:jc w:val="both"/>
        <w:rPr>
          <w:rFonts w:ascii="Times New Roman" w:hAnsi="Times New Roman"/>
          <w:sz w:val="28"/>
          <w:szCs w:val="28"/>
        </w:rPr>
      </w:pPr>
      <w:r w:rsidRPr="006F77D0">
        <w:rPr>
          <w:rFonts w:ascii="Times New Roman" w:hAnsi="Times New Roman"/>
          <w:sz w:val="28"/>
          <w:szCs w:val="28"/>
          <w:lang w:val="vi-VN"/>
        </w:rPr>
        <w:t>- Rà soát, đầu tư</w:t>
      </w:r>
      <w:r w:rsidRPr="006F77D0">
        <w:rPr>
          <w:rFonts w:ascii="Times New Roman" w:hAnsi="Times New Roman"/>
          <w:sz w:val="28"/>
          <w:szCs w:val="28"/>
        </w:rPr>
        <w:t xml:space="preserve"> thí đểm sử dụng xe điện để thu gom rác thải sinh hoạt trên địa bàn 3 phường Bắc Hồng, Nam Hồng và Đậu Liệu; bố trí</w:t>
      </w:r>
      <w:r w:rsidR="005D4C91">
        <w:rPr>
          <w:rFonts w:ascii="Times New Roman" w:hAnsi="Times New Roman"/>
          <w:sz w:val="28"/>
          <w:szCs w:val="28"/>
        </w:rPr>
        <w:t>,</w:t>
      </w:r>
      <w:r w:rsidRPr="006F77D0">
        <w:rPr>
          <w:rFonts w:ascii="Times New Roman" w:hAnsi="Times New Roman"/>
          <w:sz w:val="28"/>
          <w:szCs w:val="28"/>
        </w:rPr>
        <w:t xml:space="preserve"> phân bổ phương tiện xe đẩy tay cho các địa phương còn lại đầy đủ đảm bảo thực hiện tốt việc thu gom rác thải sinh hoạt trên địa bàn.</w:t>
      </w:r>
      <w:r w:rsidR="004B2268">
        <w:rPr>
          <w:rFonts w:ascii="Times New Roman" w:hAnsi="Times New Roman"/>
          <w:sz w:val="28"/>
          <w:szCs w:val="28"/>
        </w:rPr>
        <w:t xml:space="preserve"> Tổ chức đánh giá hiệu quả của việc sử dụng xe điện thu gom rác và thực hiện xã hội hóa </w:t>
      </w:r>
      <w:r w:rsidR="009244A6">
        <w:rPr>
          <w:rFonts w:ascii="Times New Roman" w:hAnsi="Times New Roman"/>
          <w:sz w:val="28"/>
          <w:szCs w:val="28"/>
        </w:rPr>
        <w:t>đầu tư xe điện thu gom rác tại các địa phương còn lại.</w:t>
      </w:r>
    </w:p>
    <w:p w:rsidR="00FC69DF" w:rsidRPr="006F77D0" w:rsidRDefault="00FC69DF" w:rsidP="0017695A">
      <w:pPr>
        <w:shd w:val="clear" w:color="auto" w:fill="FFFFFF"/>
        <w:spacing w:line="400" w:lineRule="exact"/>
        <w:ind w:firstLine="709"/>
        <w:jc w:val="both"/>
        <w:rPr>
          <w:rFonts w:ascii="Times New Roman" w:hAnsi="Times New Roman"/>
          <w:sz w:val="28"/>
          <w:szCs w:val="28"/>
          <w:lang w:val="vi-VN"/>
        </w:rPr>
      </w:pPr>
      <w:r w:rsidRPr="006F77D0">
        <w:rPr>
          <w:rFonts w:ascii="Times New Roman" w:hAnsi="Times New Roman"/>
          <w:sz w:val="28"/>
          <w:szCs w:val="28"/>
          <w:lang w:val="vi-VN"/>
        </w:rPr>
        <w:t xml:space="preserve">- Rà soát, </w:t>
      </w:r>
      <w:r w:rsidR="00193818" w:rsidRPr="006F77D0">
        <w:rPr>
          <w:rFonts w:ascii="Times New Roman" w:hAnsi="Times New Roman"/>
          <w:sz w:val="28"/>
          <w:szCs w:val="28"/>
        </w:rPr>
        <w:t>xác định lại</w:t>
      </w:r>
      <w:r w:rsidRPr="006F77D0">
        <w:rPr>
          <w:rFonts w:ascii="Times New Roman" w:hAnsi="Times New Roman"/>
          <w:sz w:val="28"/>
          <w:szCs w:val="28"/>
          <w:lang w:val="vi-VN"/>
        </w:rPr>
        <w:t xml:space="preserve"> các điểm trung chuyển rác tại các địa phương </w:t>
      </w:r>
      <w:r w:rsidR="00193818" w:rsidRPr="006F77D0">
        <w:rPr>
          <w:rFonts w:ascii="Times New Roman" w:hAnsi="Times New Roman"/>
          <w:sz w:val="28"/>
          <w:szCs w:val="28"/>
        </w:rPr>
        <w:t>phù hợp đảm bảo vệ sinh môi trường, an toàn giao thông, mỹ quan đô thị.</w:t>
      </w:r>
      <w:r w:rsidRPr="006F77D0">
        <w:rPr>
          <w:rFonts w:ascii="Times New Roman" w:hAnsi="Times New Roman"/>
          <w:sz w:val="28"/>
          <w:szCs w:val="28"/>
          <w:lang w:val="vi-VN"/>
        </w:rPr>
        <w:t xml:space="preserve"> </w:t>
      </w:r>
    </w:p>
    <w:p w:rsidR="00FC69DF" w:rsidRPr="005D4C91" w:rsidRDefault="00FC69DF" w:rsidP="0017695A">
      <w:pPr>
        <w:shd w:val="clear" w:color="auto" w:fill="FFFFFF"/>
        <w:spacing w:line="400" w:lineRule="exact"/>
        <w:ind w:firstLine="709"/>
        <w:jc w:val="both"/>
        <w:rPr>
          <w:rFonts w:ascii="Times New Roman" w:eastAsia="Calibri" w:hAnsi="Times New Roman"/>
          <w:b/>
          <w:sz w:val="28"/>
          <w:szCs w:val="28"/>
          <w:lang w:val="vi-VN"/>
        </w:rPr>
      </w:pPr>
      <w:r w:rsidRPr="005D4C91">
        <w:rPr>
          <w:rFonts w:ascii="Times New Roman" w:eastAsia="Calibri" w:hAnsi="Times New Roman"/>
          <w:b/>
          <w:sz w:val="28"/>
          <w:szCs w:val="28"/>
          <w:lang w:val="vi-VN"/>
        </w:rPr>
        <w:t xml:space="preserve">3. </w:t>
      </w:r>
      <w:r w:rsidR="009340A4" w:rsidRPr="005D4C91">
        <w:rPr>
          <w:rFonts w:ascii="Times New Roman" w:eastAsia="Calibri" w:hAnsi="Times New Roman"/>
          <w:b/>
          <w:sz w:val="28"/>
          <w:szCs w:val="28"/>
        </w:rPr>
        <w:t xml:space="preserve">Thực hiện tốt việc </w:t>
      </w:r>
      <w:r w:rsidR="00C41106" w:rsidRPr="005D4C91">
        <w:rPr>
          <w:rFonts w:ascii="Times New Roman" w:eastAsia="Calibri" w:hAnsi="Times New Roman"/>
          <w:b/>
          <w:sz w:val="28"/>
          <w:szCs w:val="28"/>
        </w:rPr>
        <w:t xml:space="preserve">quản lý, </w:t>
      </w:r>
      <w:r w:rsidR="009340A4" w:rsidRPr="005D4C91">
        <w:rPr>
          <w:rFonts w:ascii="Times New Roman" w:eastAsia="Calibri" w:hAnsi="Times New Roman"/>
          <w:b/>
          <w:sz w:val="28"/>
          <w:szCs w:val="28"/>
        </w:rPr>
        <w:t xml:space="preserve">xử lý </w:t>
      </w:r>
      <w:r w:rsidR="005C4935" w:rsidRPr="005D4C91">
        <w:rPr>
          <w:rFonts w:ascii="Times New Roman" w:eastAsia="Calibri" w:hAnsi="Times New Roman"/>
          <w:b/>
          <w:sz w:val="28"/>
          <w:szCs w:val="28"/>
        </w:rPr>
        <w:t>rác thải tại bãi rác phường Nam Hồng cho đến khi kết thúc, đóng cửa bãi rác.</w:t>
      </w:r>
      <w:r w:rsidRPr="005D4C91">
        <w:rPr>
          <w:rFonts w:ascii="Times New Roman" w:eastAsia="Calibri" w:hAnsi="Times New Roman"/>
          <w:b/>
          <w:sz w:val="28"/>
          <w:szCs w:val="28"/>
          <w:lang w:val="vi-VN"/>
        </w:rPr>
        <w:t xml:space="preserve"> </w:t>
      </w:r>
    </w:p>
    <w:p w:rsidR="005C4935" w:rsidRPr="005D4C91" w:rsidRDefault="0009416F" w:rsidP="0017695A">
      <w:pPr>
        <w:shd w:val="clear" w:color="auto" w:fill="FFFFFF"/>
        <w:spacing w:line="400" w:lineRule="exact"/>
        <w:ind w:firstLine="709"/>
        <w:jc w:val="both"/>
        <w:rPr>
          <w:rFonts w:ascii="Times New Roman" w:hAnsi="Times New Roman"/>
          <w:sz w:val="28"/>
          <w:szCs w:val="28"/>
        </w:rPr>
      </w:pPr>
      <w:r w:rsidRPr="005D4C91">
        <w:rPr>
          <w:rFonts w:ascii="Times New Roman" w:hAnsi="Times New Roman"/>
          <w:sz w:val="28"/>
          <w:szCs w:val="28"/>
          <w:lang w:val="vi-VN"/>
        </w:rPr>
        <w:t xml:space="preserve">- </w:t>
      </w:r>
      <w:r w:rsidR="00A20DAD" w:rsidRPr="005D4C91">
        <w:rPr>
          <w:rFonts w:ascii="Times New Roman" w:hAnsi="Times New Roman"/>
          <w:sz w:val="28"/>
          <w:szCs w:val="28"/>
        </w:rPr>
        <w:t>Tăng cường kiểm tra, giám sát việc thực hiện xử lý rác thải</w:t>
      </w:r>
      <w:r w:rsidR="005D4C91" w:rsidRPr="005D4C91">
        <w:rPr>
          <w:rFonts w:ascii="Times New Roman" w:hAnsi="Times New Roman"/>
          <w:sz w:val="28"/>
          <w:szCs w:val="28"/>
        </w:rPr>
        <w:t xml:space="preserve"> sinh hoạt tại bãi rác; kịp thời phát hiện, xử lý các tiềm ẩn nguy cơ gây ô nhiễm môi trường, tác động tiêu cực của bãi rác đối với môi trường xung quanh.</w:t>
      </w:r>
    </w:p>
    <w:p w:rsidR="00FC69DF" w:rsidRPr="001A2FCF" w:rsidRDefault="005D4C91" w:rsidP="0017695A">
      <w:pPr>
        <w:shd w:val="clear" w:color="auto" w:fill="FFFFFF"/>
        <w:spacing w:line="400" w:lineRule="exact"/>
        <w:ind w:firstLine="709"/>
        <w:jc w:val="both"/>
        <w:rPr>
          <w:rFonts w:ascii="Times New Roman" w:hAnsi="Times New Roman"/>
          <w:sz w:val="28"/>
          <w:szCs w:val="28"/>
          <w:lang w:val="vi-VN"/>
        </w:rPr>
      </w:pPr>
      <w:r w:rsidRPr="00CC28AD">
        <w:rPr>
          <w:rFonts w:ascii="Times New Roman" w:hAnsi="Times New Roman"/>
          <w:sz w:val="28"/>
          <w:szCs w:val="28"/>
        </w:rPr>
        <w:t xml:space="preserve">- </w:t>
      </w:r>
      <w:r w:rsidR="00CC28AD" w:rsidRPr="00CC28AD">
        <w:rPr>
          <w:rFonts w:ascii="Times New Roman" w:hAnsi="Times New Roman"/>
          <w:sz w:val="28"/>
          <w:szCs w:val="28"/>
        </w:rPr>
        <w:t xml:space="preserve">Thực hiện đầy đủ quy trình việc dừng tiếp nhận rác và đóng cửa, phục hồi môi trường khu vực bãi rác đúng quy định; không để tình trạng quá tải, không xử </w:t>
      </w:r>
      <w:r w:rsidR="00CC28AD" w:rsidRPr="001A2FCF">
        <w:rPr>
          <w:rFonts w:ascii="Times New Roman" w:hAnsi="Times New Roman"/>
          <w:sz w:val="28"/>
          <w:szCs w:val="28"/>
        </w:rPr>
        <w:t>lý kịp thời gây ô nhiễm môi trường tại khu vực.</w:t>
      </w:r>
    </w:p>
    <w:p w:rsidR="00FC69DF" w:rsidRPr="001A2FCF" w:rsidRDefault="00FC69DF" w:rsidP="0017695A">
      <w:pPr>
        <w:shd w:val="clear" w:color="auto" w:fill="FFFFFF"/>
        <w:spacing w:line="400" w:lineRule="exact"/>
        <w:ind w:firstLine="709"/>
        <w:jc w:val="both"/>
        <w:rPr>
          <w:rFonts w:ascii="Times New Roman" w:hAnsi="Times New Roman"/>
          <w:b/>
          <w:bCs/>
          <w:sz w:val="28"/>
          <w:szCs w:val="28"/>
          <w:lang w:val="nl-NL"/>
        </w:rPr>
      </w:pPr>
      <w:r w:rsidRPr="001A2FCF">
        <w:rPr>
          <w:rFonts w:ascii="Times New Roman" w:hAnsi="Times New Roman"/>
          <w:b/>
          <w:bCs/>
          <w:sz w:val="28"/>
          <w:szCs w:val="28"/>
          <w:lang w:val="nl-NL"/>
        </w:rPr>
        <w:t>4. V</w:t>
      </w:r>
      <w:r w:rsidR="00D66E95" w:rsidRPr="001A2FCF">
        <w:rPr>
          <w:rFonts w:ascii="Times New Roman" w:hAnsi="Times New Roman"/>
          <w:b/>
          <w:bCs/>
          <w:sz w:val="28"/>
          <w:szCs w:val="28"/>
          <w:lang w:val="nl-NL"/>
        </w:rPr>
        <w:t>ề bố trí nguồn lực tài chính thực hiện.</w:t>
      </w:r>
    </w:p>
    <w:p w:rsidR="00424246" w:rsidRPr="001A2FCF" w:rsidRDefault="00487AD9" w:rsidP="0017695A">
      <w:pPr>
        <w:shd w:val="clear" w:color="auto" w:fill="FFFFFF"/>
        <w:spacing w:line="400" w:lineRule="exact"/>
        <w:ind w:firstLine="709"/>
        <w:jc w:val="both"/>
        <w:rPr>
          <w:rFonts w:ascii="Times New Roman" w:hAnsi="Times New Roman"/>
          <w:spacing w:val="-2"/>
          <w:sz w:val="28"/>
          <w:szCs w:val="28"/>
          <w:lang w:val="nl-NL"/>
        </w:rPr>
      </w:pPr>
      <w:r w:rsidRPr="001A2FCF">
        <w:rPr>
          <w:rFonts w:ascii="Times New Roman" w:hAnsi="Times New Roman"/>
          <w:spacing w:val="-2"/>
          <w:sz w:val="28"/>
          <w:szCs w:val="28"/>
          <w:lang w:val="nl-NL"/>
        </w:rPr>
        <w:t xml:space="preserve">- Đối với nguồn kinh phí từ ngân sách: </w:t>
      </w:r>
      <w:r w:rsidR="00EF317C" w:rsidRPr="001A2FCF">
        <w:rPr>
          <w:rFonts w:ascii="Times New Roman" w:hAnsi="Times New Roman"/>
          <w:spacing w:val="-2"/>
          <w:sz w:val="28"/>
          <w:szCs w:val="28"/>
          <w:lang w:val="nl-NL"/>
        </w:rPr>
        <w:t>UBND thị xã bố trí đầy đủ nguồn phí phí ngân sách từ nguồn kinh phí sự nghiệp môi trường</w:t>
      </w:r>
      <w:r w:rsidR="00C23C8D" w:rsidRPr="001A2FCF">
        <w:rPr>
          <w:rFonts w:ascii="Times New Roman" w:hAnsi="Times New Roman"/>
          <w:spacing w:val="-2"/>
          <w:sz w:val="28"/>
          <w:szCs w:val="28"/>
          <w:lang w:val="nl-NL"/>
        </w:rPr>
        <w:t xml:space="preserve"> được phân bổ từ UBND tỉnh để ký hợp đồng dịch vụ công ích và đầu tư bổ sung mua xe điện thu gom rác.</w:t>
      </w:r>
    </w:p>
    <w:p w:rsidR="00487AD9" w:rsidRDefault="00C23C8D" w:rsidP="0017695A">
      <w:pPr>
        <w:shd w:val="clear" w:color="auto" w:fill="FFFFFF"/>
        <w:spacing w:line="400" w:lineRule="exact"/>
        <w:ind w:firstLine="709"/>
        <w:jc w:val="both"/>
        <w:rPr>
          <w:rFonts w:ascii="Times New Roman" w:hAnsi="Times New Roman"/>
          <w:sz w:val="28"/>
          <w:szCs w:val="28"/>
          <w:lang w:val="nl-NL"/>
        </w:rPr>
      </w:pPr>
      <w:r w:rsidRPr="001A2FCF">
        <w:rPr>
          <w:rFonts w:ascii="Times New Roman" w:hAnsi="Times New Roman"/>
          <w:sz w:val="28"/>
          <w:szCs w:val="28"/>
          <w:lang w:val="nl-NL"/>
        </w:rPr>
        <w:t>- Đối với kinh phí thu từ giá dịch vụ: UBND các phường, xã chủ trì phối hợp với Công ty cổ phần môi trường đô thị để thu đúng, thu đủ theo quy định từ các hộ gia đình, cá nhân (không kinh doanh); các đối tượng còn lại do Công ty cổ phần môi trường đô thị thực hiện thông qua hợp đồng dịch vụ.</w:t>
      </w:r>
    </w:p>
    <w:p w:rsidR="007D1B9C" w:rsidRPr="007D1B9C" w:rsidRDefault="007D1B9C" w:rsidP="0017695A">
      <w:pPr>
        <w:shd w:val="clear" w:color="auto" w:fill="FFFFFF"/>
        <w:spacing w:line="400" w:lineRule="exact"/>
        <w:ind w:firstLine="709"/>
        <w:jc w:val="both"/>
        <w:rPr>
          <w:rFonts w:ascii="Times New Roman" w:hAnsi="Times New Roman"/>
          <w:b/>
          <w:spacing w:val="-2"/>
          <w:sz w:val="28"/>
          <w:szCs w:val="28"/>
          <w:lang w:val="nl-NL"/>
        </w:rPr>
      </w:pPr>
      <w:r w:rsidRPr="007D1B9C">
        <w:rPr>
          <w:rFonts w:ascii="Times New Roman" w:hAnsi="Times New Roman"/>
          <w:b/>
          <w:spacing w:val="-2"/>
          <w:sz w:val="28"/>
          <w:szCs w:val="28"/>
          <w:lang w:val="nl-NL"/>
        </w:rPr>
        <w:t>5. Tăng cường công tác thanh tra, kiểm tra, giám sát hoạt động thu gom, vận chuyển và xử lý chất thải rắn sinh hoạt trên địa bàn.</w:t>
      </w:r>
    </w:p>
    <w:p w:rsidR="007D1B9C" w:rsidRPr="00C159EF" w:rsidRDefault="007D1B9C" w:rsidP="0017695A">
      <w:pPr>
        <w:shd w:val="clear" w:color="auto" w:fill="FFFFFF"/>
        <w:spacing w:line="400" w:lineRule="exact"/>
        <w:ind w:firstLine="709"/>
        <w:jc w:val="both"/>
        <w:rPr>
          <w:rFonts w:ascii="Times New Roman" w:hAnsi="Times New Roman"/>
          <w:spacing w:val="-2"/>
          <w:sz w:val="28"/>
          <w:szCs w:val="28"/>
          <w:lang w:val="nl-NL"/>
        </w:rPr>
      </w:pPr>
      <w:r w:rsidRPr="00C159EF">
        <w:rPr>
          <w:rFonts w:ascii="Times New Roman" w:hAnsi="Times New Roman"/>
          <w:spacing w:val="-2"/>
          <w:sz w:val="28"/>
          <w:szCs w:val="28"/>
          <w:lang w:val="nl-NL"/>
        </w:rPr>
        <w:t>- Tăng cường sự phối hợp chặt chẽ giữa chính quyền</w:t>
      </w:r>
      <w:r w:rsidR="009F2359">
        <w:rPr>
          <w:rFonts w:ascii="Times New Roman" w:hAnsi="Times New Roman"/>
          <w:spacing w:val="-2"/>
          <w:sz w:val="28"/>
          <w:szCs w:val="28"/>
          <w:lang w:val="nl-NL"/>
        </w:rPr>
        <w:t xml:space="preserve"> địa phương với</w:t>
      </w:r>
      <w:r w:rsidRPr="00C159EF">
        <w:rPr>
          <w:rFonts w:ascii="Times New Roman" w:hAnsi="Times New Roman"/>
          <w:spacing w:val="-2"/>
          <w:sz w:val="28"/>
          <w:szCs w:val="28"/>
          <w:lang w:val="nl-NL"/>
        </w:rPr>
        <w:t xml:space="preserve"> cơ quan đoàn thể trong việc thanh tra, kiểm tra, giám sát việc thực hiện thu gom, vận chuyển và xử lý rác thải trên địa bàn</w:t>
      </w:r>
      <w:r w:rsidR="008F40C3">
        <w:rPr>
          <w:rFonts w:ascii="Times New Roman" w:hAnsi="Times New Roman"/>
          <w:spacing w:val="-2"/>
          <w:sz w:val="28"/>
          <w:szCs w:val="28"/>
          <w:lang w:val="nl-NL"/>
        </w:rPr>
        <w:t xml:space="preserve">; xử lý nghiêm đối với các trường hợp thực hiện việc thu gom, vận chuyển và xử lý rác thải không đúng quy định, không chấp </w:t>
      </w:r>
      <w:r w:rsidR="008F40C3">
        <w:rPr>
          <w:rFonts w:ascii="Times New Roman" w:hAnsi="Times New Roman"/>
          <w:spacing w:val="-2"/>
          <w:sz w:val="28"/>
          <w:szCs w:val="28"/>
          <w:lang w:val="nl-NL"/>
        </w:rPr>
        <w:lastRenderedPageBreak/>
        <w:t>hành giá dịch vụ thu, gom vận chuyển và xử lý rác thải trên địa bàn</w:t>
      </w:r>
      <w:r w:rsidRPr="00C159EF">
        <w:rPr>
          <w:rFonts w:ascii="Times New Roman" w:hAnsi="Times New Roman"/>
          <w:spacing w:val="-2"/>
          <w:sz w:val="28"/>
          <w:szCs w:val="28"/>
          <w:lang w:val="nl-NL"/>
        </w:rPr>
        <w:t xml:space="preserve">; phát huy vai trò trách nhiệm của các cấp ngành, các địa phương, các hộ dân và các tổ chức trong việc xã hội hóa bảo vệ môi trường; đưa công tác bảo vệ môi trường và thu gom, vận chuyển, xử lý chất thải rắn sinh hoạt trở thành tiêu chí </w:t>
      </w:r>
      <w:r w:rsidR="00454352">
        <w:rPr>
          <w:rFonts w:ascii="Times New Roman" w:hAnsi="Times New Roman"/>
          <w:spacing w:val="-2"/>
          <w:sz w:val="28"/>
          <w:szCs w:val="28"/>
          <w:lang w:val="nl-NL"/>
        </w:rPr>
        <w:t xml:space="preserve">đánh giá </w:t>
      </w:r>
      <w:r w:rsidRPr="00C159EF">
        <w:rPr>
          <w:rFonts w:ascii="Times New Roman" w:hAnsi="Times New Roman"/>
          <w:spacing w:val="-2"/>
          <w:sz w:val="28"/>
          <w:szCs w:val="28"/>
          <w:lang w:val="nl-NL"/>
        </w:rPr>
        <w:t>thi đua khen thưởng của các địa phương, hộ gia đình.</w:t>
      </w:r>
    </w:p>
    <w:p w:rsidR="007D1B9C" w:rsidRPr="007D1B9C" w:rsidRDefault="007D1B9C" w:rsidP="0017695A">
      <w:pPr>
        <w:shd w:val="clear" w:color="auto" w:fill="FFFFFF"/>
        <w:spacing w:line="400" w:lineRule="exact"/>
        <w:ind w:firstLine="709"/>
        <w:jc w:val="both"/>
        <w:rPr>
          <w:rFonts w:ascii="Times New Roman" w:hAnsi="Times New Roman"/>
          <w:spacing w:val="-2"/>
          <w:sz w:val="28"/>
          <w:szCs w:val="28"/>
          <w:lang w:val="nl-NL"/>
        </w:rPr>
      </w:pPr>
      <w:r w:rsidRPr="007D1B9C">
        <w:rPr>
          <w:rFonts w:ascii="Times New Roman" w:hAnsi="Times New Roman"/>
          <w:spacing w:val="-2"/>
          <w:sz w:val="28"/>
          <w:szCs w:val="28"/>
          <w:lang w:val="nl-NL"/>
        </w:rPr>
        <w:t>- Tăng cường vai trò giám sát cộng đồng trong việc tổ chức thực hiện đối với các cơ quan, tổ chức doanh nghiệp trên địa bàn, trong đó có việc giám sát việc thu gom, vận chuyển và xử lý rác thải của đơn vị thực hiện hợp đồng;</w:t>
      </w:r>
    </w:p>
    <w:p w:rsidR="007D1B9C" w:rsidRPr="000B6086" w:rsidRDefault="007D1B9C" w:rsidP="0017695A">
      <w:pPr>
        <w:shd w:val="clear" w:color="auto" w:fill="FFFFFF"/>
        <w:spacing w:line="400" w:lineRule="exact"/>
        <w:ind w:firstLine="709"/>
        <w:jc w:val="both"/>
        <w:rPr>
          <w:rFonts w:ascii="Times New Roman" w:hAnsi="Times New Roman"/>
          <w:b/>
          <w:sz w:val="28"/>
          <w:szCs w:val="28"/>
          <w:lang w:val="nl-NL"/>
        </w:rPr>
      </w:pPr>
      <w:r w:rsidRPr="000B6086">
        <w:rPr>
          <w:rFonts w:ascii="Times New Roman" w:hAnsi="Times New Roman"/>
          <w:b/>
          <w:sz w:val="28"/>
          <w:szCs w:val="28"/>
          <w:lang w:val="nl-NL"/>
        </w:rPr>
        <w:t>6. Áp dụng công nghệ trong hoạt động thu gom vận chuyển, xử lý chất thải rắn sinh hoạt.</w:t>
      </w:r>
    </w:p>
    <w:p w:rsidR="007D1B9C" w:rsidRPr="007D1B9C" w:rsidRDefault="007D1B9C" w:rsidP="0017695A">
      <w:pPr>
        <w:shd w:val="clear" w:color="auto" w:fill="FFFFFF"/>
        <w:spacing w:line="400" w:lineRule="exact"/>
        <w:ind w:firstLine="709"/>
        <w:jc w:val="both"/>
        <w:rPr>
          <w:rFonts w:ascii="Times New Roman" w:hAnsi="Times New Roman"/>
          <w:spacing w:val="-2"/>
          <w:sz w:val="28"/>
          <w:szCs w:val="28"/>
          <w:lang w:val="nl-NL"/>
        </w:rPr>
      </w:pPr>
      <w:r w:rsidRPr="007D1B9C">
        <w:rPr>
          <w:rFonts w:ascii="Times New Roman" w:hAnsi="Times New Roman"/>
          <w:spacing w:val="-2"/>
          <w:sz w:val="28"/>
          <w:szCs w:val="28"/>
          <w:lang w:val="nl-NL"/>
        </w:rPr>
        <w:t xml:space="preserve">Áp dụng công nghệ tiên tiến để xử lý triệt để chất thải, giảm thiểu khối lượng chất thải rắn phải chôn lấp, tiết kiệm quỹ đất sử dụng chôn lấp và bảo đảm vệ sinh môi trường; lựa chọn công nghệ phù hợp điều kiện cụ thể của từng khu vực </w:t>
      </w:r>
      <w:r w:rsidRPr="00FF7866">
        <w:rPr>
          <w:rFonts w:ascii="Times New Roman" w:hAnsi="Times New Roman"/>
          <w:sz w:val="28"/>
          <w:szCs w:val="28"/>
          <w:lang w:val="nl-NL"/>
        </w:rPr>
        <w:t>trong các khâu thu gom, tái chế, tái sử dụng và xử lý chất thải rắn. Tùy theo điều kiện cụ thể của địa phương có thể lựa chọn áp dụng một trong các công nghệ xử lý sau:</w:t>
      </w:r>
    </w:p>
    <w:p w:rsidR="007D1B9C" w:rsidRPr="007D1B9C" w:rsidRDefault="007D1B9C" w:rsidP="0017695A">
      <w:pPr>
        <w:shd w:val="clear" w:color="auto" w:fill="FFFFFF"/>
        <w:spacing w:line="400" w:lineRule="exact"/>
        <w:ind w:firstLine="709"/>
        <w:jc w:val="both"/>
        <w:rPr>
          <w:rFonts w:ascii="Times New Roman" w:hAnsi="Times New Roman"/>
          <w:spacing w:val="-2"/>
          <w:sz w:val="28"/>
          <w:szCs w:val="28"/>
          <w:lang w:val="nl-NL"/>
        </w:rPr>
      </w:pPr>
      <w:r w:rsidRPr="007D1B9C">
        <w:rPr>
          <w:rFonts w:ascii="Times New Roman" w:hAnsi="Times New Roman"/>
          <w:spacing w:val="-2"/>
          <w:sz w:val="28"/>
          <w:szCs w:val="28"/>
          <w:lang w:val="nl-NL"/>
        </w:rPr>
        <w:t>+ Chế biến thành phân vi sinh (Yếm khí hoặc hiếu khí).</w:t>
      </w:r>
    </w:p>
    <w:p w:rsidR="007D1B9C" w:rsidRPr="003964E4" w:rsidRDefault="007D1B9C" w:rsidP="0017695A">
      <w:pPr>
        <w:shd w:val="clear" w:color="auto" w:fill="FFFFFF"/>
        <w:spacing w:line="400" w:lineRule="exact"/>
        <w:ind w:firstLine="709"/>
        <w:jc w:val="both"/>
        <w:rPr>
          <w:rFonts w:ascii="Times New Roman" w:hAnsi="Times New Roman"/>
          <w:spacing w:val="-4"/>
          <w:sz w:val="28"/>
          <w:szCs w:val="28"/>
          <w:lang w:val="nl-NL"/>
        </w:rPr>
      </w:pPr>
      <w:r w:rsidRPr="003964E4">
        <w:rPr>
          <w:rFonts w:ascii="Times New Roman" w:hAnsi="Times New Roman"/>
          <w:spacing w:val="-4"/>
          <w:sz w:val="28"/>
          <w:szCs w:val="28"/>
          <w:lang w:val="nl-NL"/>
        </w:rPr>
        <w:t>+ Tái sử dụng và tái chế chất thải rắn (phân loại chất thải rắn từ các gia đình).</w:t>
      </w:r>
    </w:p>
    <w:p w:rsidR="00280CB7" w:rsidRPr="001F33A6" w:rsidRDefault="00280CB7" w:rsidP="0017695A">
      <w:pPr>
        <w:pStyle w:val="ListParagraph"/>
        <w:spacing w:line="400" w:lineRule="exact"/>
        <w:ind w:left="0" w:firstLine="720"/>
        <w:jc w:val="both"/>
        <w:rPr>
          <w:rFonts w:ascii="Times New Roman" w:hAnsi="Times New Roman"/>
          <w:b/>
          <w:bCs/>
          <w:sz w:val="28"/>
          <w:szCs w:val="28"/>
          <w:lang w:val="vi-VN"/>
        </w:rPr>
      </w:pPr>
      <w:r w:rsidRPr="001F33A6">
        <w:rPr>
          <w:rFonts w:ascii="Times New Roman" w:hAnsi="Times New Roman"/>
          <w:b/>
          <w:sz w:val="28"/>
          <w:szCs w:val="28"/>
          <w:lang w:val="vi-VN"/>
        </w:rPr>
        <w:t>VI. TỔ CHỨC THỰC HIỆN</w:t>
      </w:r>
    </w:p>
    <w:p w:rsidR="00190DA0" w:rsidRPr="001F33A6" w:rsidRDefault="00190DA0" w:rsidP="0017695A">
      <w:pPr>
        <w:spacing w:line="400" w:lineRule="exact"/>
        <w:ind w:firstLine="720"/>
        <w:jc w:val="both"/>
        <w:rPr>
          <w:rFonts w:ascii="Times New Roman" w:hAnsi="Times New Roman"/>
          <w:b/>
          <w:sz w:val="28"/>
          <w:szCs w:val="28"/>
          <w:lang w:val="it-IT"/>
        </w:rPr>
      </w:pPr>
      <w:r w:rsidRPr="001F33A6">
        <w:rPr>
          <w:rFonts w:ascii="Times New Roman" w:hAnsi="Times New Roman"/>
          <w:b/>
          <w:sz w:val="28"/>
          <w:szCs w:val="28"/>
          <w:lang w:val="it-IT"/>
        </w:rPr>
        <w:t>1. Phòng Văn hóa - Thông tin.</w:t>
      </w:r>
    </w:p>
    <w:p w:rsidR="00190DA0" w:rsidRPr="001F33A6" w:rsidRDefault="00190DA0" w:rsidP="0017695A">
      <w:pPr>
        <w:spacing w:line="400" w:lineRule="exact"/>
        <w:ind w:firstLine="720"/>
        <w:jc w:val="both"/>
        <w:rPr>
          <w:rFonts w:ascii="Times New Roman" w:hAnsi="Times New Roman"/>
          <w:sz w:val="28"/>
          <w:szCs w:val="28"/>
          <w:lang w:val="it-IT"/>
        </w:rPr>
      </w:pPr>
      <w:r w:rsidRPr="001F33A6">
        <w:rPr>
          <w:rFonts w:ascii="Times New Roman" w:hAnsi="Times New Roman"/>
          <w:sz w:val="28"/>
          <w:szCs w:val="28"/>
          <w:lang w:val="it-IT"/>
        </w:rPr>
        <w:t xml:space="preserve">Chủ trì phối hợp với Phòng Tài nguyên và Môi trường, các phòng, ngành liên quan xây dựng chương trình, kế hoạch tuyên truyền, giáo dục, nâng cao nhận thức cộng đồng, ý thức chấp hành của các tổ chức, doanh nghiệp và người dân trong việc </w:t>
      </w:r>
      <w:r w:rsidR="00490817" w:rsidRPr="001F33A6">
        <w:rPr>
          <w:rFonts w:ascii="Times New Roman" w:hAnsi="Times New Roman"/>
          <w:sz w:val="28"/>
          <w:szCs w:val="28"/>
          <w:lang w:val="it-IT"/>
        </w:rPr>
        <w:t xml:space="preserve">thực hiện Đề án và </w:t>
      </w:r>
      <w:r w:rsidRPr="001F33A6">
        <w:rPr>
          <w:rFonts w:ascii="Times New Roman" w:hAnsi="Times New Roman"/>
          <w:sz w:val="28"/>
          <w:szCs w:val="28"/>
          <w:lang w:val="it-IT"/>
        </w:rPr>
        <w:t xml:space="preserve">giữ gìn vệ sinh, bảo vệ môi trường </w:t>
      </w:r>
      <w:r w:rsidR="00945E50" w:rsidRPr="001F33A6">
        <w:rPr>
          <w:rFonts w:ascii="Times New Roman" w:hAnsi="Times New Roman"/>
          <w:sz w:val="28"/>
          <w:szCs w:val="28"/>
          <w:lang w:val="it-IT"/>
        </w:rPr>
        <w:t>trên địa bàn.</w:t>
      </w:r>
    </w:p>
    <w:p w:rsidR="00190DA0" w:rsidRPr="001F33A6" w:rsidRDefault="00190DA0" w:rsidP="0017695A">
      <w:pPr>
        <w:spacing w:line="400" w:lineRule="exact"/>
        <w:ind w:firstLine="720"/>
        <w:jc w:val="both"/>
        <w:rPr>
          <w:rFonts w:ascii="Times New Roman" w:hAnsi="Times New Roman"/>
          <w:b/>
          <w:sz w:val="28"/>
          <w:szCs w:val="28"/>
          <w:lang w:val="it-IT"/>
        </w:rPr>
      </w:pPr>
      <w:r w:rsidRPr="001F33A6">
        <w:rPr>
          <w:rFonts w:ascii="Times New Roman" w:hAnsi="Times New Roman"/>
          <w:b/>
          <w:sz w:val="28"/>
          <w:szCs w:val="28"/>
          <w:lang w:val="it-IT"/>
        </w:rPr>
        <w:t> 2. Phòng Quản lý đô thị, Đội quản lý trật tự đô thị.</w:t>
      </w:r>
    </w:p>
    <w:p w:rsidR="00190DA0" w:rsidRPr="001F33A6" w:rsidRDefault="00190DA0" w:rsidP="0017695A">
      <w:pPr>
        <w:spacing w:line="400" w:lineRule="exact"/>
        <w:ind w:firstLine="720"/>
        <w:jc w:val="both"/>
        <w:rPr>
          <w:rFonts w:ascii="Times New Roman" w:hAnsi="Times New Roman"/>
          <w:sz w:val="28"/>
          <w:szCs w:val="28"/>
          <w:lang w:val="it-IT"/>
        </w:rPr>
      </w:pPr>
      <w:r w:rsidRPr="001F33A6">
        <w:rPr>
          <w:rFonts w:ascii="Times New Roman" w:hAnsi="Times New Roman"/>
          <w:sz w:val="28"/>
          <w:szCs w:val="28"/>
          <w:lang w:val="it-IT"/>
        </w:rPr>
        <w:t xml:space="preserve"> Chủ trì </w:t>
      </w:r>
      <w:r w:rsidR="00B23766" w:rsidRPr="001F33A6">
        <w:rPr>
          <w:rFonts w:ascii="Times New Roman" w:hAnsi="Times New Roman"/>
          <w:sz w:val="28"/>
          <w:szCs w:val="28"/>
          <w:lang w:val="it-IT"/>
        </w:rPr>
        <w:t xml:space="preserve">phối hợp với phòng TNMT, Công ty cổ phần môi trường đô thị trên cơ sở đề xuất của UBND các phường, xã </w:t>
      </w:r>
      <w:r w:rsidRPr="001F33A6">
        <w:rPr>
          <w:rFonts w:ascii="Times New Roman" w:hAnsi="Times New Roman"/>
          <w:sz w:val="28"/>
          <w:szCs w:val="28"/>
          <w:lang w:val="it-IT"/>
        </w:rPr>
        <w:t>rà soát, thống nhất các</w:t>
      </w:r>
      <w:r w:rsidR="00930ECE" w:rsidRPr="001F33A6">
        <w:rPr>
          <w:rFonts w:ascii="Times New Roman" w:hAnsi="Times New Roman"/>
          <w:sz w:val="28"/>
          <w:szCs w:val="28"/>
          <w:lang w:val="it-IT"/>
        </w:rPr>
        <w:t xml:space="preserve"> điểm trung chuyển trên địa bàn</w:t>
      </w:r>
      <w:r w:rsidRPr="001F33A6">
        <w:rPr>
          <w:rFonts w:ascii="Times New Roman" w:hAnsi="Times New Roman"/>
          <w:sz w:val="28"/>
          <w:szCs w:val="28"/>
          <w:lang w:val="it-IT"/>
        </w:rPr>
        <w:t xml:space="preserve">; </w:t>
      </w:r>
      <w:r w:rsidR="00930ECE" w:rsidRPr="001F33A6">
        <w:rPr>
          <w:rFonts w:ascii="Times New Roman" w:hAnsi="Times New Roman"/>
          <w:sz w:val="28"/>
          <w:szCs w:val="28"/>
          <w:lang w:val="it-IT"/>
        </w:rPr>
        <w:t>P</w:t>
      </w:r>
      <w:r w:rsidRPr="001F33A6">
        <w:rPr>
          <w:rFonts w:ascii="Times New Roman" w:hAnsi="Times New Roman"/>
          <w:sz w:val="28"/>
          <w:szCs w:val="28"/>
          <w:lang w:val="it-IT"/>
        </w:rPr>
        <w:t>hối hợp kiểm tra, giám sát việc thực hiện thu gom, vận chuyển, xử lý rác thải của đơn vị thực hiện hợp đồng;</w:t>
      </w:r>
      <w:r w:rsidR="00C4748B">
        <w:rPr>
          <w:rFonts w:ascii="Times New Roman" w:hAnsi="Times New Roman"/>
          <w:sz w:val="28"/>
          <w:szCs w:val="28"/>
          <w:lang w:val="it-IT"/>
        </w:rPr>
        <w:t xml:space="preserve"> Rà soát tham mưu UBND thị xã bổ sung quy hoạch chung, quy hoạch phân khu vị trí quy hoạch nhà máy xử lý chất thải rắn sinh hoạt trên địa bàn thị xã.</w:t>
      </w:r>
    </w:p>
    <w:p w:rsidR="00190DA0" w:rsidRPr="001F33A6" w:rsidRDefault="00190DA0" w:rsidP="0017695A">
      <w:pPr>
        <w:spacing w:line="400" w:lineRule="exact"/>
        <w:ind w:firstLine="720"/>
        <w:jc w:val="both"/>
        <w:rPr>
          <w:rFonts w:ascii="Times New Roman" w:hAnsi="Times New Roman"/>
          <w:b/>
          <w:sz w:val="28"/>
          <w:szCs w:val="28"/>
          <w:lang w:val="it-IT"/>
        </w:rPr>
      </w:pPr>
      <w:r w:rsidRPr="001F33A6">
        <w:rPr>
          <w:rFonts w:ascii="Times New Roman" w:hAnsi="Times New Roman"/>
          <w:b/>
          <w:sz w:val="28"/>
          <w:szCs w:val="28"/>
          <w:lang w:val="it-IT"/>
        </w:rPr>
        <w:t xml:space="preserve">3. Phòng Tài nguyên và Môi trường. </w:t>
      </w:r>
    </w:p>
    <w:p w:rsidR="00190DA0" w:rsidRPr="001F33A6" w:rsidRDefault="00190DA0" w:rsidP="0017695A">
      <w:pPr>
        <w:spacing w:line="400" w:lineRule="exact"/>
        <w:ind w:firstLine="720"/>
        <w:jc w:val="both"/>
        <w:rPr>
          <w:rFonts w:ascii="Times New Roman" w:hAnsi="Times New Roman"/>
          <w:sz w:val="28"/>
          <w:szCs w:val="28"/>
          <w:lang w:val="it-IT"/>
        </w:rPr>
      </w:pPr>
      <w:r w:rsidRPr="001F33A6">
        <w:rPr>
          <w:rFonts w:ascii="Times New Roman" w:hAnsi="Times New Roman"/>
          <w:sz w:val="28"/>
          <w:szCs w:val="28"/>
          <w:lang w:val="it-IT"/>
        </w:rPr>
        <w:t xml:space="preserve">Chủ trì, phối hợp với các phòng, ngành liên quan hướng dẫn </w:t>
      </w:r>
      <w:r w:rsidR="007F5561" w:rsidRPr="001F33A6">
        <w:rPr>
          <w:rFonts w:ascii="Times New Roman" w:hAnsi="Times New Roman"/>
          <w:sz w:val="28"/>
          <w:szCs w:val="28"/>
          <w:lang w:val="it-IT"/>
        </w:rPr>
        <w:t xml:space="preserve">về mặt chuyên môn cho UBND các phường, xã </w:t>
      </w:r>
      <w:r w:rsidRPr="001F33A6">
        <w:rPr>
          <w:rFonts w:ascii="Times New Roman" w:hAnsi="Times New Roman"/>
          <w:sz w:val="28"/>
          <w:szCs w:val="28"/>
          <w:lang w:val="it-IT"/>
        </w:rPr>
        <w:t xml:space="preserve">về </w:t>
      </w:r>
      <w:r w:rsidR="00EF00F5" w:rsidRPr="001F33A6">
        <w:rPr>
          <w:rFonts w:ascii="Times New Roman" w:hAnsi="Times New Roman"/>
          <w:sz w:val="28"/>
          <w:szCs w:val="28"/>
          <w:lang w:val="it-IT"/>
        </w:rPr>
        <w:t xml:space="preserve">phân loại, </w:t>
      </w:r>
      <w:r w:rsidRPr="001F33A6">
        <w:rPr>
          <w:rFonts w:ascii="Times New Roman" w:hAnsi="Times New Roman"/>
          <w:sz w:val="28"/>
          <w:szCs w:val="28"/>
          <w:lang w:val="it-IT"/>
        </w:rPr>
        <w:t>giảm thiểu, tái s</w:t>
      </w:r>
      <w:r w:rsidR="00EF00F5" w:rsidRPr="001F33A6">
        <w:rPr>
          <w:rFonts w:ascii="Times New Roman" w:hAnsi="Times New Roman"/>
          <w:sz w:val="28"/>
          <w:szCs w:val="28"/>
          <w:lang w:val="it-IT"/>
        </w:rPr>
        <w:t>ử dụng và tái chế chất thải rắn</w:t>
      </w:r>
      <w:r w:rsidR="007F5561" w:rsidRPr="001F33A6">
        <w:rPr>
          <w:rFonts w:ascii="Times New Roman" w:hAnsi="Times New Roman"/>
          <w:sz w:val="28"/>
          <w:szCs w:val="28"/>
          <w:lang w:val="it-IT"/>
        </w:rPr>
        <w:t xml:space="preserve"> trên địa bàn</w:t>
      </w:r>
      <w:r w:rsidRPr="001F33A6">
        <w:rPr>
          <w:rFonts w:ascii="Times New Roman" w:hAnsi="Times New Roman"/>
          <w:sz w:val="28"/>
          <w:szCs w:val="28"/>
          <w:lang w:val="it-IT"/>
        </w:rPr>
        <w:t xml:space="preserve">; theo dõi, giám sát tình hình ô nhiễm môi trường; </w:t>
      </w:r>
      <w:r w:rsidR="00F96C80" w:rsidRPr="001F33A6">
        <w:rPr>
          <w:rFonts w:ascii="Times New Roman" w:hAnsi="Times New Roman"/>
          <w:sz w:val="28"/>
          <w:szCs w:val="28"/>
          <w:lang w:val="it-IT"/>
        </w:rPr>
        <w:t>Tham mưu UBND thị xã mua bổ sung</w:t>
      </w:r>
      <w:r w:rsidR="00BE0986">
        <w:rPr>
          <w:rFonts w:ascii="Times New Roman" w:hAnsi="Times New Roman"/>
          <w:sz w:val="28"/>
          <w:szCs w:val="28"/>
          <w:lang w:val="it-IT"/>
        </w:rPr>
        <w:t>, bàn giao</w:t>
      </w:r>
      <w:r w:rsidR="00F96C80" w:rsidRPr="001F33A6">
        <w:rPr>
          <w:rFonts w:ascii="Times New Roman" w:hAnsi="Times New Roman"/>
          <w:sz w:val="28"/>
          <w:szCs w:val="28"/>
          <w:lang w:val="it-IT"/>
        </w:rPr>
        <w:t xml:space="preserve"> phương tiện thu gom rác thải </w:t>
      </w:r>
      <w:r w:rsidR="00F96C80" w:rsidRPr="001F33A6">
        <w:rPr>
          <w:rFonts w:ascii="Times New Roman" w:hAnsi="Times New Roman"/>
          <w:sz w:val="28"/>
          <w:szCs w:val="28"/>
          <w:lang w:val="it-IT"/>
        </w:rPr>
        <w:lastRenderedPageBreak/>
        <w:t>sinh hoạt trên địa bàn</w:t>
      </w:r>
      <w:r w:rsidR="00BE0986">
        <w:rPr>
          <w:rFonts w:ascii="Times New Roman" w:hAnsi="Times New Roman"/>
          <w:sz w:val="28"/>
          <w:szCs w:val="28"/>
          <w:lang w:val="it-IT"/>
        </w:rPr>
        <w:t xml:space="preserve"> theo đúng quy định</w:t>
      </w:r>
      <w:r w:rsidR="00865468" w:rsidRPr="001F33A6">
        <w:rPr>
          <w:rFonts w:ascii="Times New Roman" w:hAnsi="Times New Roman"/>
          <w:sz w:val="28"/>
          <w:szCs w:val="28"/>
          <w:lang w:val="it-IT"/>
        </w:rPr>
        <w:t>; P</w:t>
      </w:r>
      <w:r w:rsidRPr="001F33A6">
        <w:rPr>
          <w:rFonts w:ascii="Times New Roman" w:hAnsi="Times New Roman"/>
          <w:sz w:val="28"/>
          <w:szCs w:val="28"/>
          <w:lang w:val="it-IT"/>
        </w:rPr>
        <w:t>hối hợp các phòng ban thực hiện việc kiểm tra, giám sát việc tổ chức thực hiện của</w:t>
      </w:r>
      <w:r w:rsidR="00865468" w:rsidRPr="001F33A6">
        <w:rPr>
          <w:rFonts w:ascii="Times New Roman" w:hAnsi="Times New Roman"/>
          <w:sz w:val="28"/>
          <w:szCs w:val="28"/>
          <w:lang w:val="it-IT"/>
        </w:rPr>
        <w:t xml:space="preserve"> Công ty cổ phần môi trường đô thị Hồng Lĩnh</w:t>
      </w:r>
      <w:r w:rsidRPr="001F33A6">
        <w:rPr>
          <w:rFonts w:ascii="Times New Roman" w:hAnsi="Times New Roman"/>
          <w:sz w:val="28"/>
          <w:szCs w:val="28"/>
          <w:lang w:val="it-IT"/>
        </w:rPr>
        <w:t xml:space="preserve">; </w:t>
      </w:r>
      <w:bookmarkStart w:id="7" w:name="OLE_LINK3"/>
      <w:bookmarkStart w:id="8" w:name="OLE_LINK4"/>
      <w:r w:rsidR="00C95FB5">
        <w:rPr>
          <w:rFonts w:ascii="Times New Roman" w:hAnsi="Times New Roman"/>
          <w:sz w:val="28"/>
          <w:szCs w:val="28"/>
          <w:lang w:val="it-IT"/>
        </w:rPr>
        <w:t xml:space="preserve">tham mưu UBND thị xã bổ sung quy hoạch sử dụng đất vị trí quy hoạch nhà máy xử lý chất thải rắn sinh hoạt trên địa bàn; </w:t>
      </w:r>
      <w:r w:rsidRPr="001F33A6">
        <w:rPr>
          <w:rFonts w:ascii="Times New Roman" w:hAnsi="Times New Roman"/>
          <w:sz w:val="28"/>
          <w:szCs w:val="28"/>
          <w:lang w:val="it-IT"/>
        </w:rPr>
        <w:t>Cơ quan thường trực của Ủy ban nhân dân thị xã về việc đôn đốc, kiểm tra, tham mưu tổ chức thực hiện Đề án.</w:t>
      </w:r>
      <w:bookmarkEnd w:id="7"/>
      <w:bookmarkEnd w:id="8"/>
    </w:p>
    <w:p w:rsidR="00190DA0" w:rsidRPr="001F33A6" w:rsidRDefault="00190DA0" w:rsidP="0017695A">
      <w:pPr>
        <w:spacing w:line="400" w:lineRule="exact"/>
        <w:ind w:firstLine="720"/>
        <w:jc w:val="both"/>
        <w:rPr>
          <w:rFonts w:ascii="Times New Roman" w:hAnsi="Times New Roman"/>
          <w:b/>
          <w:sz w:val="28"/>
          <w:szCs w:val="28"/>
          <w:lang w:val="it-IT"/>
        </w:rPr>
      </w:pPr>
      <w:r w:rsidRPr="001F33A6">
        <w:rPr>
          <w:rFonts w:ascii="Times New Roman" w:hAnsi="Times New Roman"/>
          <w:b/>
          <w:sz w:val="28"/>
          <w:szCs w:val="28"/>
          <w:lang w:val="it-IT"/>
        </w:rPr>
        <w:t>4. Phòng Tài chính - Kế hoạch.</w:t>
      </w:r>
    </w:p>
    <w:p w:rsidR="00190DA0" w:rsidRPr="001F33A6" w:rsidRDefault="00190DA0" w:rsidP="0017695A">
      <w:pPr>
        <w:spacing w:line="400" w:lineRule="exact"/>
        <w:ind w:firstLine="720"/>
        <w:jc w:val="both"/>
        <w:rPr>
          <w:rFonts w:ascii="Times New Roman" w:hAnsi="Times New Roman"/>
          <w:sz w:val="28"/>
          <w:szCs w:val="28"/>
          <w:lang w:val="it-IT"/>
        </w:rPr>
      </w:pPr>
      <w:r w:rsidRPr="001F33A6">
        <w:rPr>
          <w:rFonts w:ascii="Times New Roman" w:hAnsi="Times New Roman"/>
          <w:sz w:val="28"/>
          <w:szCs w:val="28"/>
          <w:lang w:val="it-IT"/>
        </w:rPr>
        <w:t>Tham mưu UBND thị xã kêu gọi các tổ chức, cá nhân trong và ngoài nước đầu tư vào việc xử lý chất thải rắn; tham mưu cho UBND thị xã ký hợp đồng với đơn vị vận chuyển, xử lý sát đúng thực tế và đảm bảo vệ</w:t>
      </w:r>
      <w:r w:rsidR="003327A9" w:rsidRPr="001F33A6">
        <w:rPr>
          <w:rFonts w:ascii="Times New Roman" w:hAnsi="Times New Roman"/>
          <w:sz w:val="28"/>
          <w:szCs w:val="28"/>
          <w:lang w:val="it-IT"/>
        </w:rPr>
        <w:t xml:space="preserve"> sinh môi trường, mỹ quan đô thị và bố trí</w:t>
      </w:r>
      <w:r w:rsidRPr="001F33A6">
        <w:rPr>
          <w:rFonts w:ascii="Times New Roman" w:hAnsi="Times New Roman"/>
          <w:sz w:val="28"/>
          <w:szCs w:val="28"/>
          <w:lang w:val="it-IT"/>
        </w:rPr>
        <w:t xml:space="preserve"> nguồn vốn để thực hiện Đề án.</w:t>
      </w:r>
    </w:p>
    <w:p w:rsidR="00190DA0" w:rsidRPr="001F33A6" w:rsidRDefault="00190DA0" w:rsidP="0017695A">
      <w:pPr>
        <w:spacing w:line="400" w:lineRule="exact"/>
        <w:ind w:firstLine="720"/>
        <w:jc w:val="both"/>
        <w:rPr>
          <w:rFonts w:ascii="Times New Roman" w:hAnsi="Times New Roman"/>
          <w:b/>
          <w:sz w:val="28"/>
          <w:szCs w:val="28"/>
          <w:lang w:val="it-IT"/>
        </w:rPr>
      </w:pPr>
      <w:r w:rsidRPr="001F33A6">
        <w:rPr>
          <w:rFonts w:ascii="Times New Roman" w:hAnsi="Times New Roman"/>
          <w:b/>
          <w:sz w:val="28"/>
          <w:szCs w:val="28"/>
          <w:lang w:val="it-IT"/>
        </w:rPr>
        <w:t xml:space="preserve">5. Phòng Kinh tế </w:t>
      </w:r>
    </w:p>
    <w:p w:rsidR="00190DA0" w:rsidRPr="001F33A6" w:rsidRDefault="00190DA0" w:rsidP="0017695A">
      <w:pPr>
        <w:spacing w:line="400" w:lineRule="exact"/>
        <w:ind w:firstLine="720"/>
        <w:jc w:val="both"/>
        <w:rPr>
          <w:rFonts w:ascii="Times New Roman" w:hAnsi="Times New Roman"/>
          <w:sz w:val="28"/>
          <w:szCs w:val="28"/>
          <w:lang w:val="it-IT"/>
        </w:rPr>
      </w:pPr>
      <w:r w:rsidRPr="001F33A6">
        <w:rPr>
          <w:rFonts w:ascii="Times New Roman" w:hAnsi="Times New Roman"/>
          <w:sz w:val="28"/>
          <w:szCs w:val="28"/>
          <w:lang w:val="it-IT"/>
        </w:rPr>
        <w:t>Chủ trì, phối hợp đơn vị liên quan có trách nhiệm nghiên cứu hỗ trợ các doanh nghiệp, các chủ nguồn thải thực hiện các kế hoạch ngăn ngừa và giảm thiểu chất thải, thúc đẩy áp dụng công nghệ sản xuấ</w:t>
      </w:r>
      <w:r w:rsidR="00006C8C">
        <w:rPr>
          <w:rFonts w:ascii="Times New Roman" w:hAnsi="Times New Roman"/>
          <w:sz w:val="28"/>
          <w:szCs w:val="28"/>
          <w:lang w:val="it-IT"/>
        </w:rPr>
        <w:t>t sạch không ô nhiễm môi trường khi kêu gọi đầu tư t</w:t>
      </w:r>
      <w:r w:rsidR="00D917F0">
        <w:rPr>
          <w:rFonts w:ascii="Times New Roman" w:hAnsi="Times New Roman"/>
          <w:sz w:val="28"/>
          <w:szCs w:val="28"/>
          <w:lang w:val="it-IT"/>
        </w:rPr>
        <w:t>hực hiện các dự án trên địa bàn; phối hợp tham mưu UBND thị xã kêu gọi đầu tư xã hội hóa nhà máy xử lý chất thải rắn sinh hoạt trên địa bàn.</w:t>
      </w:r>
    </w:p>
    <w:p w:rsidR="00190DA0" w:rsidRPr="001F33A6" w:rsidRDefault="00190DA0" w:rsidP="0017695A">
      <w:pPr>
        <w:spacing w:line="400" w:lineRule="exact"/>
        <w:ind w:firstLine="720"/>
        <w:jc w:val="both"/>
        <w:rPr>
          <w:rFonts w:ascii="Times New Roman" w:hAnsi="Times New Roman"/>
          <w:b/>
          <w:sz w:val="28"/>
          <w:szCs w:val="28"/>
          <w:lang w:val="it-IT"/>
        </w:rPr>
      </w:pPr>
      <w:r w:rsidRPr="001F33A6">
        <w:rPr>
          <w:rFonts w:ascii="Times New Roman" w:hAnsi="Times New Roman"/>
          <w:b/>
          <w:sz w:val="28"/>
          <w:szCs w:val="28"/>
          <w:lang w:val="it-IT"/>
        </w:rPr>
        <w:t>6. Phòng Y tế.</w:t>
      </w:r>
    </w:p>
    <w:p w:rsidR="00190DA0" w:rsidRPr="001F33A6" w:rsidRDefault="00190DA0" w:rsidP="0017695A">
      <w:pPr>
        <w:spacing w:line="400" w:lineRule="exact"/>
        <w:ind w:firstLine="720"/>
        <w:jc w:val="both"/>
        <w:rPr>
          <w:rFonts w:ascii="Times New Roman" w:hAnsi="Times New Roman"/>
          <w:sz w:val="28"/>
          <w:szCs w:val="28"/>
          <w:lang w:val="it-IT"/>
        </w:rPr>
      </w:pPr>
      <w:r w:rsidRPr="001F33A6">
        <w:rPr>
          <w:rFonts w:ascii="Times New Roman" w:hAnsi="Times New Roman"/>
          <w:sz w:val="28"/>
          <w:szCs w:val="28"/>
          <w:lang w:val="it-IT"/>
        </w:rPr>
        <w:t>Chịu trách nhiệm tăng cường công tác kiểm tra, giám sát các cơ sở y tế trên địa bàn thực hiện nghiêm túc các quy định về quản lý và xử lý chất thải y tế.</w:t>
      </w:r>
    </w:p>
    <w:p w:rsidR="00190DA0" w:rsidRPr="001F33A6" w:rsidRDefault="00190DA0" w:rsidP="0017695A">
      <w:pPr>
        <w:spacing w:line="400" w:lineRule="exact"/>
        <w:ind w:firstLine="720"/>
        <w:jc w:val="both"/>
        <w:rPr>
          <w:rFonts w:ascii="Times New Roman" w:hAnsi="Times New Roman"/>
          <w:b/>
          <w:sz w:val="28"/>
          <w:szCs w:val="28"/>
          <w:lang w:val="it-IT"/>
        </w:rPr>
      </w:pPr>
      <w:r w:rsidRPr="001F33A6">
        <w:rPr>
          <w:rFonts w:ascii="Times New Roman" w:hAnsi="Times New Roman"/>
          <w:b/>
          <w:sz w:val="28"/>
          <w:szCs w:val="28"/>
          <w:lang w:val="it-IT"/>
        </w:rPr>
        <w:t>7. Phòng Giáo dục và Đào tạo</w:t>
      </w:r>
    </w:p>
    <w:p w:rsidR="00190DA0" w:rsidRPr="001F33A6" w:rsidRDefault="00190DA0" w:rsidP="0017695A">
      <w:pPr>
        <w:spacing w:line="400" w:lineRule="exact"/>
        <w:ind w:firstLine="720"/>
        <w:jc w:val="both"/>
        <w:rPr>
          <w:rFonts w:ascii="Times New Roman" w:hAnsi="Times New Roman"/>
          <w:sz w:val="28"/>
          <w:szCs w:val="28"/>
          <w:lang w:val="it-IT"/>
        </w:rPr>
      </w:pPr>
      <w:r w:rsidRPr="001F33A6">
        <w:rPr>
          <w:rFonts w:ascii="Times New Roman" w:hAnsi="Times New Roman"/>
          <w:sz w:val="28"/>
          <w:szCs w:val="28"/>
          <w:lang w:val="it-IT"/>
        </w:rPr>
        <w:t>Xây dựng kế hoạch, chương trình, nội dung giáo dục về bảo vệ môi trường liên quan đến chất thải rắn để tổ chức tuyên truyền, giáo dục trong các cấp học.</w:t>
      </w:r>
      <w:r w:rsidR="00D67499">
        <w:rPr>
          <w:rFonts w:ascii="Times New Roman" w:hAnsi="Times New Roman"/>
          <w:sz w:val="28"/>
          <w:szCs w:val="28"/>
          <w:lang w:val="it-IT"/>
        </w:rPr>
        <w:t xml:space="preserve"> </w:t>
      </w:r>
      <w:r w:rsidR="009C6A30">
        <w:rPr>
          <w:rFonts w:ascii="Times New Roman" w:hAnsi="Times New Roman"/>
          <w:sz w:val="28"/>
          <w:szCs w:val="28"/>
          <w:lang w:val="it-IT"/>
        </w:rPr>
        <w:t>Quán triệt, c</w:t>
      </w:r>
      <w:r w:rsidR="00D67499">
        <w:rPr>
          <w:rFonts w:ascii="Times New Roman" w:hAnsi="Times New Roman"/>
          <w:sz w:val="28"/>
          <w:szCs w:val="28"/>
          <w:lang w:val="it-IT"/>
        </w:rPr>
        <w:t xml:space="preserve">hỉ đạo các đơn vị trường học trên địa bàn </w:t>
      </w:r>
      <w:r w:rsidR="005C771F">
        <w:rPr>
          <w:rFonts w:ascii="Times New Roman" w:hAnsi="Times New Roman"/>
          <w:sz w:val="28"/>
          <w:szCs w:val="28"/>
          <w:lang w:val="it-IT"/>
        </w:rPr>
        <w:t>chấp hành nghiêm túc các nội dung của Đề án và giá dịch vụ thu gom, vận chuyển và xử lý rác thải trên địa bàn theo đúng quy định.</w:t>
      </w:r>
    </w:p>
    <w:p w:rsidR="00190DA0" w:rsidRPr="001F33A6" w:rsidRDefault="00190DA0" w:rsidP="0017695A">
      <w:pPr>
        <w:spacing w:line="400" w:lineRule="exact"/>
        <w:ind w:firstLine="720"/>
        <w:jc w:val="both"/>
        <w:rPr>
          <w:rFonts w:ascii="Times New Roman" w:hAnsi="Times New Roman"/>
          <w:b/>
          <w:sz w:val="28"/>
          <w:szCs w:val="28"/>
          <w:lang w:val="it-IT"/>
        </w:rPr>
      </w:pPr>
      <w:r w:rsidRPr="001F33A6">
        <w:rPr>
          <w:rFonts w:ascii="Times New Roman" w:hAnsi="Times New Roman"/>
          <w:b/>
          <w:sz w:val="28"/>
          <w:szCs w:val="28"/>
          <w:lang w:val="it-IT"/>
        </w:rPr>
        <w:t>8. UBND các phường, xã.</w:t>
      </w:r>
    </w:p>
    <w:p w:rsidR="00190DA0" w:rsidRDefault="0078610D" w:rsidP="0017695A">
      <w:pPr>
        <w:spacing w:line="400" w:lineRule="exact"/>
        <w:ind w:firstLine="720"/>
        <w:jc w:val="both"/>
        <w:rPr>
          <w:rFonts w:ascii="Times New Roman" w:hAnsi="Times New Roman"/>
          <w:sz w:val="28"/>
          <w:szCs w:val="28"/>
          <w:lang w:val="it-IT"/>
        </w:rPr>
      </w:pPr>
      <w:r w:rsidRPr="001F33A6">
        <w:rPr>
          <w:rFonts w:ascii="Times New Roman" w:hAnsi="Times New Roman"/>
          <w:sz w:val="28"/>
          <w:szCs w:val="28"/>
          <w:lang w:val="it-IT"/>
        </w:rPr>
        <w:t>Xây dựng và ban hành</w:t>
      </w:r>
      <w:r w:rsidR="00190DA0" w:rsidRPr="001F33A6">
        <w:rPr>
          <w:rFonts w:ascii="Times New Roman" w:hAnsi="Times New Roman"/>
          <w:sz w:val="28"/>
          <w:szCs w:val="28"/>
          <w:lang w:val="it-IT"/>
        </w:rPr>
        <w:t xml:space="preserve"> kế hoạch triển khai </w:t>
      </w:r>
      <w:r w:rsidR="0086471C" w:rsidRPr="001F33A6">
        <w:rPr>
          <w:rFonts w:ascii="Times New Roman" w:hAnsi="Times New Roman"/>
          <w:sz w:val="28"/>
          <w:szCs w:val="28"/>
          <w:lang w:val="it-IT"/>
        </w:rPr>
        <w:t xml:space="preserve">thực hiện Đề án </w:t>
      </w:r>
      <w:r w:rsidR="00190DA0" w:rsidRPr="001F33A6">
        <w:rPr>
          <w:rFonts w:ascii="Times New Roman" w:hAnsi="Times New Roman"/>
          <w:sz w:val="28"/>
          <w:szCs w:val="28"/>
          <w:lang w:val="it-IT"/>
        </w:rPr>
        <w:t xml:space="preserve">thu gom, </w:t>
      </w:r>
      <w:r w:rsidR="0086471C" w:rsidRPr="001F33A6">
        <w:rPr>
          <w:rFonts w:ascii="Times New Roman" w:hAnsi="Times New Roman"/>
          <w:sz w:val="28"/>
          <w:szCs w:val="28"/>
          <w:lang w:val="it-IT"/>
        </w:rPr>
        <w:t xml:space="preserve">vận chuyển và xử lý </w:t>
      </w:r>
      <w:r w:rsidR="00190DA0" w:rsidRPr="001F33A6">
        <w:rPr>
          <w:rFonts w:ascii="Times New Roman" w:hAnsi="Times New Roman"/>
          <w:sz w:val="28"/>
          <w:szCs w:val="28"/>
          <w:lang w:val="it-IT"/>
        </w:rPr>
        <w:t xml:space="preserve">chất thải rắn trên địa bàn; </w:t>
      </w:r>
      <w:r w:rsidR="00694986">
        <w:rPr>
          <w:rFonts w:ascii="Times New Roman" w:hAnsi="Times New Roman"/>
          <w:sz w:val="28"/>
          <w:szCs w:val="28"/>
          <w:lang w:val="it-IT"/>
        </w:rPr>
        <w:t>c</w:t>
      </w:r>
      <w:r w:rsidR="00190DA0" w:rsidRPr="001F33A6">
        <w:rPr>
          <w:rFonts w:ascii="Times New Roman" w:hAnsi="Times New Roman"/>
          <w:sz w:val="28"/>
          <w:szCs w:val="28"/>
          <w:lang w:val="it-IT"/>
        </w:rPr>
        <w:t xml:space="preserve">hịu trách nhiệm tổ chức tuyên truyền, vận động các tổ chức, cá nhân </w:t>
      </w:r>
      <w:r w:rsidR="00562D33" w:rsidRPr="001F33A6">
        <w:rPr>
          <w:rFonts w:ascii="Times New Roman" w:hAnsi="Times New Roman"/>
          <w:sz w:val="28"/>
          <w:szCs w:val="28"/>
          <w:lang w:val="it-IT"/>
        </w:rPr>
        <w:t xml:space="preserve">thực hiện tốt có hiệu quả các nội dung của đề án nhằm </w:t>
      </w:r>
      <w:r w:rsidR="00190DA0" w:rsidRPr="001F33A6">
        <w:rPr>
          <w:rFonts w:ascii="Times New Roman" w:hAnsi="Times New Roman"/>
          <w:sz w:val="28"/>
          <w:szCs w:val="28"/>
          <w:lang w:val="it-IT"/>
        </w:rPr>
        <w:t xml:space="preserve">nâng cao nhận thức, trách nhiệm </w:t>
      </w:r>
      <w:r w:rsidR="00136236" w:rsidRPr="001F33A6">
        <w:rPr>
          <w:rFonts w:ascii="Times New Roman" w:hAnsi="Times New Roman"/>
          <w:sz w:val="28"/>
          <w:szCs w:val="28"/>
          <w:lang w:val="it-IT"/>
        </w:rPr>
        <w:t>cho người dân trong việc thực hiện các</w:t>
      </w:r>
      <w:r w:rsidR="00190DA0" w:rsidRPr="001F33A6">
        <w:rPr>
          <w:rFonts w:ascii="Times New Roman" w:hAnsi="Times New Roman"/>
          <w:sz w:val="28"/>
          <w:szCs w:val="28"/>
          <w:lang w:val="it-IT"/>
        </w:rPr>
        <w:t xml:space="preserve"> quy định về bảo vệ môi trường</w:t>
      </w:r>
      <w:r w:rsidR="00F54CB6" w:rsidRPr="001F33A6">
        <w:rPr>
          <w:rFonts w:ascii="Times New Roman" w:hAnsi="Times New Roman"/>
          <w:sz w:val="28"/>
          <w:szCs w:val="28"/>
          <w:lang w:val="it-IT"/>
        </w:rPr>
        <w:t>, thu gom rác thải, giá dịch vụ thu gom, vận chuyển và xử lý rác thải trên địa bàn</w:t>
      </w:r>
      <w:r w:rsidR="00190DA0" w:rsidRPr="001F33A6">
        <w:rPr>
          <w:rFonts w:ascii="Times New Roman" w:hAnsi="Times New Roman"/>
          <w:sz w:val="28"/>
          <w:szCs w:val="28"/>
          <w:lang w:val="it-IT"/>
        </w:rPr>
        <w:t>; tăng cường thanh tra, kiểm tra, có biện pháp xử lý nghiêm các trường hợp vi phạm các quy định về bảo vệ môi trường trên địa bàn theo thẩm quyền.</w:t>
      </w:r>
    </w:p>
    <w:p w:rsidR="005339F1" w:rsidRPr="003748DF" w:rsidRDefault="005339F1" w:rsidP="0017695A">
      <w:pPr>
        <w:spacing w:line="400" w:lineRule="exact"/>
        <w:ind w:firstLine="720"/>
        <w:jc w:val="both"/>
        <w:rPr>
          <w:rFonts w:ascii="Times New Roman" w:hAnsi="Times New Roman"/>
          <w:b/>
          <w:sz w:val="28"/>
          <w:szCs w:val="28"/>
          <w:lang w:val="it-IT"/>
        </w:rPr>
      </w:pPr>
      <w:r w:rsidRPr="003748DF">
        <w:rPr>
          <w:rFonts w:ascii="Times New Roman" w:hAnsi="Times New Roman"/>
          <w:b/>
          <w:sz w:val="28"/>
          <w:szCs w:val="28"/>
          <w:lang w:val="it-IT"/>
        </w:rPr>
        <w:lastRenderedPageBreak/>
        <w:t>9. Công ty cổ phần môi trường đô thị Hồng Lĩnh.</w:t>
      </w:r>
    </w:p>
    <w:p w:rsidR="005339F1" w:rsidRPr="00567E4B" w:rsidRDefault="003D5691" w:rsidP="0017695A">
      <w:pPr>
        <w:spacing w:line="400" w:lineRule="exact"/>
        <w:ind w:firstLine="720"/>
        <w:jc w:val="both"/>
        <w:rPr>
          <w:rFonts w:ascii="Times New Roman" w:hAnsi="Times New Roman"/>
          <w:color w:val="FF0000"/>
          <w:sz w:val="28"/>
          <w:szCs w:val="28"/>
          <w:lang w:val="it-IT"/>
        </w:rPr>
      </w:pPr>
      <w:r w:rsidRPr="00567E4B">
        <w:rPr>
          <w:rFonts w:ascii="Times New Roman" w:hAnsi="Times New Roman"/>
          <w:color w:val="FF0000"/>
          <w:sz w:val="28"/>
          <w:szCs w:val="28"/>
          <w:lang w:val="it-IT"/>
        </w:rPr>
        <w:t>Thực hiện nghiêm túc các nội dung đã ký kết hợp đồng dịch vụ công với UBND thị xã Hồng Lĩnh và các quy định pháp luật liên quan đến hoạt động thu gom, vận chuyển, xử lý chất thải rắn; thực hiện việc xử lý tại bãi rác theo đúng quy trình của bãi chôn lấp hợp vệ sinh theo đúng quy định; nhận bàn giao, quản lý, vận hành, sử dụng các phương tiện thu gom rác trên địa bàn đảm bảo đúng quy định; tăng cường, bổ sung hoàn thiện phương tiện thu gom trên địa bàn để thực hiện tốt công tác thu gom, vận chuyển vận chuyển và xử lý rác</w:t>
      </w:r>
      <w:r w:rsidR="00913ECF" w:rsidRPr="00567E4B">
        <w:rPr>
          <w:rFonts w:ascii="Times New Roman" w:hAnsi="Times New Roman"/>
          <w:color w:val="FF0000"/>
          <w:sz w:val="28"/>
          <w:szCs w:val="28"/>
          <w:lang w:val="it-IT"/>
        </w:rPr>
        <w:t xml:space="preserve"> trên địa bàn.</w:t>
      </w:r>
    </w:p>
    <w:p w:rsidR="00190DA0" w:rsidRPr="001F33A6" w:rsidRDefault="005339F1" w:rsidP="0017695A">
      <w:pPr>
        <w:spacing w:line="400" w:lineRule="exact"/>
        <w:ind w:firstLine="720"/>
        <w:jc w:val="both"/>
        <w:rPr>
          <w:rFonts w:ascii="Times New Roman" w:hAnsi="Times New Roman"/>
          <w:b/>
          <w:sz w:val="28"/>
          <w:szCs w:val="28"/>
          <w:lang w:val="it-IT"/>
        </w:rPr>
      </w:pPr>
      <w:r>
        <w:rPr>
          <w:rFonts w:ascii="Times New Roman" w:hAnsi="Times New Roman"/>
          <w:b/>
          <w:sz w:val="28"/>
          <w:szCs w:val="28"/>
          <w:lang w:val="it-IT"/>
        </w:rPr>
        <w:t>10</w:t>
      </w:r>
      <w:r w:rsidR="00190DA0" w:rsidRPr="001F33A6">
        <w:rPr>
          <w:rFonts w:ascii="Times New Roman" w:hAnsi="Times New Roman"/>
          <w:b/>
          <w:sz w:val="28"/>
          <w:szCs w:val="28"/>
          <w:lang w:val="it-IT"/>
        </w:rPr>
        <w:t>. Đề nghị UBMTTQ và các đoàn thể.</w:t>
      </w:r>
    </w:p>
    <w:p w:rsidR="00190DA0" w:rsidRDefault="00190DA0" w:rsidP="0017695A">
      <w:pPr>
        <w:spacing w:line="400" w:lineRule="exact"/>
        <w:ind w:firstLine="720"/>
        <w:jc w:val="both"/>
        <w:rPr>
          <w:rFonts w:ascii="Times New Roman" w:hAnsi="Times New Roman"/>
          <w:sz w:val="28"/>
          <w:szCs w:val="28"/>
          <w:lang w:val="it-IT"/>
        </w:rPr>
      </w:pPr>
      <w:r w:rsidRPr="001F33A6">
        <w:rPr>
          <w:rFonts w:ascii="Times New Roman" w:hAnsi="Times New Roman"/>
          <w:sz w:val="28"/>
          <w:szCs w:val="28"/>
          <w:lang w:val="it-IT"/>
        </w:rPr>
        <w:t>Đề nghị UBMTTQ và các đoàn thể phối hợp chặt chẽ với Cơ quan chính quyền trong việc tuyên truyền, hướng dẫn Nhân dân tham gia việc thực hiện công tác thu gom, vận chuyển và xử lý chất thải rắn sinh hoạt trên địa bàn theo Chương trình phối hợp giữa UBND với UBMTTQ và các đoàn thể; quán triệt chỉ đạo các Hội viên, Đoàn viên, Đội viên của mình gương mẫu làm nòng cốt trong hoạt động tuyên truyền và tham gia các đợt phát động ra quân làm vệ sinh môi trường trên địa bàn.</w:t>
      </w:r>
    </w:p>
    <w:p w:rsidR="00190DA0" w:rsidRDefault="00190DA0" w:rsidP="00982CA7">
      <w:pPr>
        <w:spacing w:line="380" w:lineRule="exact"/>
        <w:ind w:right="425" w:firstLine="720"/>
        <w:jc w:val="both"/>
        <w:outlineLvl w:val="0"/>
        <w:rPr>
          <w:rFonts w:ascii="Times New Roman" w:hAnsi="Times New Roman"/>
          <w:b/>
          <w:sz w:val="28"/>
          <w:szCs w:val="28"/>
        </w:rPr>
      </w:pPr>
    </w:p>
    <w:p w:rsidR="00190DA0" w:rsidRDefault="00190DA0" w:rsidP="00F7543A">
      <w:pPr>
        <w:ind w:right="425" w:firstLine="720"/>
        <w:jc w:val="right"/>
        <w:outlineLvl w:val="0"/>
        <w:rPr>
          <w:rFonts w:ascii="Times New Roman" w:hAnsi="Times New Roman"/>
          <w:b/>
          <w:sz w:val="28"/>
          <w:szCs w:val="28"/>
        </w:rPr>
      </w:pPr>
    </w:p>
    <w:p w:rsidR="00C0553D" w:rsidRPr="00794943" w:rsidRDefault="00280CB7" w:rsidP="00F7543A">
      <w:pPr>
        <w:ind w:right="425" w:firstLine="720"/>
        <w:jc w:val="right"/>
        <w:outlineLvl w:val="0"/>
        <w:rPr>
          <w:rFonts w:ascii="Times New Roman" w:hAnsi="Times New Roman"/>
          <w:b/>
          <w:sz w:val="28"/>
          <w:szCs w:val="28"/>
        </w:rPr>
      </w:pPr>
      <w:r w:rsidRPr="00C15CA1">
        <w:rPr>
          <w:rFonts w:ascii="Times New Roman" w:hAnsi="Times New Roman"/>
          <w:b/>
          <w:sz w:val="28"/>
          <w:szCs w:val="28"/>
          <w:lang w:val="vi-VN"/>
        </w:rPr>
        <w:t xml:space="preserve">ỦY BAN NHÂN DÂN </w:t>
      </w:r>
      <w:r w:rsidR="00794943">
        <w:rPr>
          <w:rFonts w:ascii="Times New Roman" w:hAnsi="Times New Roman"/>
          <w:b/>
          <w:sz w:val="28"/>
          <w:szCs w:val="28"/>
        </w:rPr>
        <w:t>THỊ XÃ</w:t>
      </w:r>
    </w:p>
    <w:sectPr w:rsidR="00C0553D" w:rsidRPr="00794943" w:rsidSect="00AB6658">
      <w:headerReference w:type="default" r:id="rId9"/>
      <w:pgSz w:w="11907" w:h="16839" w:code="9"/>
      <w:pgMar w:top="1134" w:right="102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5D7" w:rsidRDefault="004F25D7" w:rsidP="00F941FD">
      <w:r>
        <w:separator/>
      </w:r>
    </w:p>
  </w:endnote>
  <w:endnote w:type="continuationSeparator" w:id="1">
    <w:p w:rsidR="004F25D7" w:rsidRDefault="004F25D7" w:rsidP="00F94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5D7" w:rsidRDefault="004F25D7" w:rsidP="00F941FD">
      <w:r>
        <w:separator/>
      </w:r>
    </w:p>
  </w:footnote>
  <w:footnote w:type="continuationSeparator" w:id="1">
    <w:p w:rsidR="004F25D7" w:rsidRDefault="004F25D7" w:rsidP="00F941FD">
      <w:r>
        <w:continuationSeparator/>
      </w:r>
    </w:p>
  </w:footnote>
  <w:footnote w:id="2">
    <w:p w:rsidR="002567C6" w:rsidRDefault="002567C6" w:rsidP="004F79C6">
      <w:pPr>
        <w:pStyle w:val="FootnoteText"/>
        <w:jc w:val="both"/>
      </w:pPr>
      <w:r>
        <w:rPr>
          <w:rStyle w:val="FootnoteReference"/>
        </w:rPr>
        <w:footnoteRef/>
      </w:r>
      <w:r>
        <w:t xml:space="preserve"> Báo cáo số 05/BC-UBND ngày 21/01/2021 của UBND phường Bắc Hồng; Báo cáo số 05/BC-UBND ngày 19/01/2021 của UBND phường Nam Hồng; Báo cáo số 06/BC-UBND ngày 21/01/2021 của UBND phường Đức Thuận; Báo cáo số 04/BC-UBND ngày 14/01/2021 của UBND phường Đậu Liêu; Báo cáo số 03/BC-UBND ngày 12/01/2021 của UBND xã Thuận Lộc; Báo cáo số 06/BC-UBND ngày 20/01/2021 của UBND phường Trung Lương.</w:t>
      </w:r>
    </w:p>
  </w:footnote>
  <w:footnote w:id="3">
    <w:p w:rsidR="002567C6" w:rsidRDefault="002567C6" w:rsidP="004F79C6">
      <w:pPr>
        <w:pStyle w:val="FootnoteText"/>
        <w:jc w:val="both"/>
      </w:pPr>
      <w:r>
        <w:rPr>
          <w:rStyle w:val="FootnoteReference"/>
        </w:rPr>
        <w:footnoteRef/>
      </w:r>
      <w:r>
        <w:t xml:space="preserve"> Nguồn: Đề án thu gom, vận chuyển và xử lý rác thải sinh hoạt trên địa bàn tỉnh.</w:t>
      </w:r>
    </w:p>
  </w:footnote>
  <w:footnote w:id="4">
    <w:p w:rsidR="002567C6" w:rsidRDefault="002567C6" w:rsidP="004F79C6">
      <w:pPr>
        <w:pStyle w:val="FootnoteText"/>
        <w:jc w:val="both"/>
      </w:pPr>
      <w:r>
        <w:rPr>
          <w:rStyle w:val="FootnoteReference"/>
        </w:rPr>
        <w:footnoteRef/>
      </w:r>
      <w:r>
        <w:t xml:space="preserve"> Kế hoạch số 07/KH-UBND ngày 07/01/2019;</w:t>
      </w:r>
    </w:p>
  </w:footnote>
  <w:footnote w:id="5">
    <w:p w:rsidR="002567C6" w:rsidRDefault="002567C6" w:rsidP="004F79C6">
      <w:pPr>
        <w:pStyle w:val="FootnoteText"/>
        <w:jc w:val="both"/>
      </w:pPr>
      <w:r>
        <w:rPr>
          <w:rStyle w:val="FootnoteReference"/>
        </w:rPr>
        <w:footnoteRef/>
      </w:r>
      <w:r>
        <w:t xml:space="preserve"> Tại Quyết định số 331/QĐ_UBND ngày 30/01/2019;</w:t>
      </w:r>
    </w:p>
  </w:footnote>
  <w:footnote w:id="6">
    <w:p w:rsidR="002567C6" w:rsidRDefault="002567C6">
      <w:pPr>
        <w:pStyle w:val="FootnoteText"/>
      </w:pPr>
      <w:r>
        <w:rPr>
          <w:rStyle w:val="FootnoteReference"/>
        </w:rPr>
        <w:footnoteRef/>
      </w:r>
      <w:r>
        <w:t>Tổ dân phố 5 phường Bắc Hồng và TDP 5 phường Nam Hồng.</w:t>
      </w:r>
    </w:p>
  </w:footnote>
  <w:footnote w:id="7">
    <w:p w:rsidR="002567C6" w:rsidRDefault="002567C6">
      <w:pPr>
        <w:pStyle w:val="FootnoteText"/>
      </w:pPr>
      <w:r>
        <w:rPr>
          <w:rStyle w:val="FootnoteReference"/>
        </w:rPr>
        <w:footnoteRef/>
      </w:r>
      <w:r>
        <w:t>Công văn số 1007/UBND-TNMT ngày 02/8/2019 về việc báo cáo xin tạm dừng triển khai thực hiện việc phân loại rác tại nguồn trên địa bàn thị xã Hồng Lĩnh.</w:t>
      </w:r>
    </w:p>
  </w:footnote>
  <w:footnote w:id="8">
    <w:p w:rsidR="002567C6" w:rsidRPr="00F218DD" w:rsidRDefault="002567C6" w:rsidP="00C81104">
      <w:pPr>
        <w:pStyle w:val="FootnoteText"/>
      </w:pPr>
      <w:r w:rsidRPr="00F218DD">
        <w:rPr>
          <w:rStyle w:val="FootnoteReference"/>
        </w:rPr>
        <w:footnoteRef/>
      </w:r>
      <w:r w:rsidRPr="00F218DD">
        <w:t>Cấp thị xã tổ chức 01 cuộc; cấp phường, xã tổ chức 5 cuộc.</w:t>
      </w:r>
    </w:p>
  </w:footnote>
  <w:footnote w:id="9">
    <w:p w:rsidR="002567C6" w:rsidRPr="00141962" w:rsidRDefault="002567C6">
      <w:pPr>
        <w:pStyle w:val="FootnoteText"/>
        <w:rPr>
          <w:spacing w:val="-2"/>
        </w:rPr>
      </w:pPr>
      <w:r w:rsidRPr="00141962">
        <w:rPr>
          <w:rStyle w:val="FootnoteReference"/>
          <w:spacing w:val="-2"/>
        </w:rPr>
        <w:footnoteRef/>
      </w:r>
      <w:r w:rsidRPr="00141962">
        <w:rPr>
          <w:spacing w:val="-2"/>
        </w:rPr>
        <w:t xml:space="preserve"> Bắc Hồng: 62 xe, Đậu Liêu: 44 xe, Nam Hồng: 61 xe, Đức Thuận: 35 xe, Trung Lương: 30 xe, Thuận Lộc: 20 xe.</w:t>
      </w:r>
    </w:p>
  </w:footnote>
  <w:footnote w:id="10">
    <w:p w:rsidR="002567C6" w:rsidRDefault="002567C6">
      <w:pPr>
        <w:pStyle w:val="FootnoteText"/>
      </w:pPr>
      <w:r>
        <w:rPr>
          <w:rStyle w:val="FootnoteReference"/>
        </w:rPr>
        <w:footnoteRef/>
      </w:r>
      <w:r>
        <w:t xml:space="preserve"> Do Công ty cổ phần môi trường đô thị quản lý.</w:t>
      </w:r>
    </w:p>
  </w:footnote>
  <w:footnote w:id="11">
    <w:p w:rsidR="002567C6" w:rsidRDefault="002567C6">
      <w:pPr>
        <w:pStyle w:val="FootnoteText"/>
      </w:pPr>
      <w:r>
        <w:rPr>
          <w:rStyle w:val="FootnoteReference"/>
        </w:rPr>
        <w:footnoteRef/>
      </w:r>
      <w:r>
        <w:t xml:space="preserve"> Đậu Liêu: 8 điểm, Nam Hồng: 11 điểm, Trung Lương: 4 điểm, Bắc Hồng: 12 điểm, Đức Thuận; 7 điểm, Thuận Lộc: 6 điểm.</w:t>
      </w:r>
    </w:p>
  </w:footnote>
  <w:footnote w:id="12">
    <w:p w:rsidR="002567C6" w:rsidRDefault="002567C6" w:rsidP="00C50402">
      <w:pPr>
        <w:pStyle w:val="FootnoteText"/>
        <w:jc w:val="both"/>
      </w:pPr>
      <w:r>
        <w:rPr>
          <w:rStyle w:val="FootnoteReference"/>
        </w:rPr>
        <w:footnoteRef/>
      </w:r>
      <w:r>
        <w:t xml:space="preserve"> Quy định tại điểm a, khoản 2, điều 1 Quyết định số 33/2017/QĐ-UBND ngày 30/6/2017.</w:t>
      </w:r>
    </w:p>
  </w:footnote>
  <w:footnote w:id="13">
    <w:p w:rsidR="002567C6" w:rsidRDefault="002567C6" w:rsidP="00C50402">
      <w:pPr>
        <w:pStyle w:val="FootnoteText"/>
        <w:jc w:val="both"/>
      </w:pPr>
      <w:r>
        <w:rPr>
          <w:rStyle w:val="FootnoteReference"/>
        </w:rPr>
        <w:footnoteRef/>
      </w:r>
      <w:r>
        <w:t xml:space="preserve"> Nguồn theo Hợp đồng dịch vụ công ích hàng năm giữa UBND thị xã và Công ty cổ phần môi trường đô thị.</w:t>
      </w:r>
    </w:p>
  </w:footnote>
  <w:footnote w:id="14">
    <w:p w:rsidR="002567C6" w:rsidRPr="007D105F" w:rsidRDefault="002567C6" w:rsidP="00C50402">
      <w:pPr>
        <w:pStyle w:val="FootnoteText"/>
        <w:jc w:val="both"/>
        <w:rPr>
          <w:spacing w:val="-4"/>
        </w:rPr>
      </w:pPr>
      <w:r w:rsidRPr="007D105F">
        <w:rPr>
          <w:rStyle w:val="FootnoteReference"/>
          <w:spacing w:val="-4"/>
        </w:rPr>
        <w:footnoteRef/>
      </w:r>
      <w:r w:rsidRPr="007D105F">
        <w:rPr>
          <w:spacing w:val="-4"/>
        </w:rPr>
        <w:t xml:space="preserve"> Báo cáo số 05/BC-UBND ngày 21/01/2021 của UBND phường Bắc Hồng; Báo cáo số 05/BC-UBND ngày 19/01/2021 của UBND phường Nam Hồng; Báo cáo số 06/BC-UBND ngày 21/01/2021 của UBND phường Đức Thuận; Báo cáo số 04/BC-UBND ngày 14/01/2021 của UBND phường Đậu Liêu; Báo cáo số 03/BC-UBND ngày 12/01/2021 của UBND xã Thuận Lộc; Báo cáo số 06/BC-UBND ngày 20/01/2021 của UBND phường Trung Lương.</w:t>
      </w:r>
    </w:p>
  </w:footnote>
  <w:footnote w:id="15">
    <w:p w:rsidR="002567C6" w:rsidRDefault="002567C6">
      <w:pPr>
        <w:pStyle w:val="FootnoteText"/>
      </w:pPr>
      <w:r>
        <w:rPr>
          <w:rStyle w:val="FootnoteReference"/>
        </w:rPr>
        <w:footnoteRef/>
      </w:r>
      <w:r>
        <w:t xml:space="preserve"> Theo Quyết định số 418/QĐ-UBND ngày 04/02/2013 của UBND tỉnh về việc phê duyệt Điều chỉnh Quy hoạch quản lý chất thải rắn đô thị trên địa bàn tỉnh Hà Tĩnh đến năm 2020 và định hướng đến năm 2030.</w:t>
      </w:r>
    </w:p>
  </w:footnote>
  <w:footnote w:id="16">
    <w:p w:rsidR="002567C6" w:rsidRDefault="002567C6" w:rsidP="00B95CAB">
      <w:pPr>
        <w:pStyle w:val="FootnoteText"/>
        <w:jc w:val="both"/>
      </w:pPr>
      <w:r>
        <w:rPr>
          <w:rStyle w:val="FootnoteReference"/>
        </w:rPr>
        <w:footnoteRef/>
      </w:r>
      <w:r>
        <w:t>Theo Thông báo số 136/TB-UBND ngày 16/9/2020 của UBND thị xã và Thông báo số 70/TB-UBND ngày 10/3/2021 của UBND thị xã.</w:t>
      </w:r>
    </w:p>
  </w:footnote>
  <w:footnote w:id="17">
    <w:p w:rsidR="002567C6" w:rsidRDefault="002567C6">
      <w:pPr>
        <w:pStyle w:val="FootnoteText"/>
      </w:pPr>
      <w:r>
        <w:rPr>
          <w:rStyle w:val="FootnoteReference"/>
        </w:rPr>
        <w:footnoteRef/>
      </w:r>
      <w:r>
        <w:t xml:space="preserve"> Theo Hợp đồng dịch vụ công ích hàng năm.</w:t>
      </w:r>
    </w:p>
  </w:footnote>
  <w:footnote w:id="18">
    <w:p w:rsidR="002567C6" w:rsidRDefault="002567C6">
      <w:pPr>
        <w:pStyle w:val="FootnoteText"/>
      </w:pPr>
      <w:r>
        <w:rPr>
          <w:rStyle w:val="FootnoteReference"/>
        </w:rPr>
        <w:footnoteRef/>
      </w:r>
      <w:r>
        <w:t xml:space="preserve"> Theo quy định tại điểm a, khoản 2, điều 1 của Quyết định số 33/2017/QĐ-UBND ngày 30/6/2017.</w:t>
      </w:r>
    </w:p>
  </w:footnote>
  <w:footnote w:id="19">
    <w:p w:rsidR="002567C6" w:rsidRDefault="002567C6">
      <w:pPr>
        <w:pStyle w:val="FootnoteText"/>
      </w:pPr>
      <w:r>
        <w:rPr>
          <w:rStyle w:val="FootnoteReference"/>
        </w:rPr>
        <w:footnoteRef/>
      </w:r>
      <w:r>
        <w:t xml:space="preserve"> Thông báo số 41/TB-UBND ngày 02/02/2021 của UBND thị xã.</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764662"/>
      <w:docPartObj>
        <w:docPartGallery w:val="Page Numbers (Top of Page)"/>
        <w:docPartUnique/>
      </w:docPartObj>
    </w:sdtPr>
    <w:sdtEndPr>
      <w:rPr>
        <w:rFonts w:ascii="Times New Roman" w:hAnsi="Times New Roman"/>
        <w:noProof/>
      </w:rPr>
    </w:sdtEndPr>
    <w:sdtContent>
      <w:p w:rsidR="002567C6" w:rsidRPr="001A46AE" w:rsidRDefault="00F533FF">
        <w:pPr>
          <w:pStyle w:val="Header"/>
          <w:jc w:val="center"/>
          <w:rPr>
            <w:rFonts w:ascii="Times New Roman" w:hAnsi="Times New Roman"/>
          </w:rPr>
        </w:pPr>
        <w:r w:rsidRPr="001A46AE">
          <w:rPr>
            <w:rFonts w:ascii="Times New Roman" w:hAnsi="Times New Roman"/>
          </w:rPr>
          <w:fldChar w:fldCharType="begin"/>
        </w:r>
        <w:r w:rsidR="002567C6" w:rsidRPr="001A46AE">
          <w:rPr>
            <w:rFonts w:ascii="Times New Roman" w:hAnsi="Times New Roman"/>
          </w:rPr>
          <w:instrText xml:space="preserve"> PAGE   \* MERGEFORMAT </w:instrText>
        </w:r>
        <w:r w:rsidRPr="001A46AE">
          <w:rPr>
            <w:rFonts w:ascii="Times New Roman" w:hAnsi="Times New Roman"/>
          </w:rPr>
          <w:fldChar w:fldCharType="separate"/>
        </w:r>
        <w:r w:rsidR="00DF059D">
          <w:rPr>
            <w:rFonts w:ascii="Times New Roman" w:hAnsi="Times New Roman"/>
            <w:noProof/>
          </w:rPr>
          <w:t>7</w:t>
        </w:r>
        <w:r w:rsidRPr="001A46AE">
          <w:rPr>
            <w:rFonts w:ascii="Times New Roman" w:hAnsi="Times New Roman"/>
            <w:noProof/>
          </w:rPr>
          <w:fldChar w:fldCharType="end"/>
        </w:r>
      </w:p>
    </w:sdtContent>
  </w:sdt>
  <w:p w:rsidR="002567C6" w:rsidRDefault="002567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8B"/>
    <w:multiLevelType w:val="hybridMultilevel"/>
    <w:tmpl w:val="A32EAA36"/>
    <w:lvl w:ilvl="0" w:tplc="9E72E17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29768F9"/>
    <w:multiLevelType w:val="hybridMultilevel"/>
    <w:tmpl w:val="58F29CA2"/>
    <w:lvl w:ilvl="0" w:tplc="3FC83A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0C0B22"/>
    <w:multiLevelType w:val="hybridMultilevel"/>
    <w:tmpl w:val="2BEA3972"/>
    <w:lvl w:ilvl="0" w:tplc="BF6C4234">
      <w:start w:val="1"/>
      <w:numFmt w:val="decimal"/>
      <w:lvlText w:val="(%1)"/>
      <w:lvlJc w:val="left"/>
      <w:pPr>
        <w:ind w:left="972" w:hanging="40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26070F77"/>
    <w:multiLevelType w:val="hybridMultilevel"/>
    <w:tmpl w:val="368877E2"/>
    <w:lvl w:ilvl="0" w:tplc="33048BAE">
      <w:start w:val="1"/>
      <w:numFmt w:val="decimal"/>
      <w:lvlText w:val="(%1)"/>
      <w:lvlJc w:val="left"/>
      <w:pPr>
        <w:ind w:left="1332" w:hanging="360"/>
      </w:pPr>
      <w:rPr>
        <w:rFonts w:hint="default"/>
      </w:rPr>
    </w:lvl>
    <w:lvl w:ilvl="1" w:tplc="042A0019" w:tentative="1">
      <w:start w:val="1"/>
      <w:numFmt w:val="lowerLetter"/>
      <w:lvlText w:val="%2."/>
      <w:lvlJc w:val="left"/>
      <w:pPr>
        <w:ind w:left="2052" w:hanging="360"/>
      </w:pPr>
    </w:lvl>
    <w:lvl w:ilvl="2" w:tplc="042A001B" w:tentative="1">
      <w:start w:val="1"/>
      <w:numFmt w:val="lowerRoman"/>
      <w:lvlText w:val="%3."/>
      <w:lvlJc w:val="right"/>
      <w:pPr>
        <w:ind w:left="2772" w:hanging="180"/>
      </w:pPr>
    </w:lvl>
    <w:lvl w:ilvl="3" w:tplc="042A000F" w:tentative="1">
      <w:start w:val="1"/>
      <w:numFmt w:val="decimal"/>
      <w:lvlText w:val="%4."/>
      <w:lvlJc w:val="left"/>
      <w:pPr>
        <w:ind w:left="3492" w:hanging="360"/>
      </w:pPr>
    </w:lvl>
    <w:lvl w:ilvl="4" w:tplc="042A0019" w:tentative="1">
      <w:start w:val="1"/>
      <w:numFmt w:val="lowerLetter"/>
      <w:lvlText w:val="%5."/>
      <w:lvlJc w:val="left"/>
      <w:pPr>
        <w:ind w:left="4212" w:hanging="360"/>
      </w:pPr>
    </w:lvl>
    <w:lvl w:ilvl="5" w:tplc="042A001B" w:tentative="1">
      <w:start w:val="1"/>
      <w:numFmt w:val="lowerRoman"/>
      <w:lvlText w:val="%6."/>
      <w:lvlJc w:val="right"/>
      <w:pPr>
        <w:ind w:left="4932" w:hanging="180"/>
      </w:pPr>
    </w:lvl>
    <w:lvl w:ilvl="6" w:tplc="042A000F" w:tentative="1">
      <w:start w:val="1"/>
      <w:numFmt w:val="decimal"/>
      <w:lvlText w:val="%7."/>
      <w:lvlJc w:val="left"/>
      <w:pPr>
        <w:ind w:left="5652" w:hanging="360"/>
      </w:pPr>
    </w:lvl>
    <w:lvl w:ilvl="7" w:tplc="042A0019" w:tentative="1">
      <w:start w:val="1"/>
      <w:numFmt w:val="lowerLetter"/>
      <w:lvlText w:val="%8."/>
      <w:lvlJc w:val="left"/>
      <w:pPr>
        <w:ind w:left="6372" w:hanging="360"/>
      </w:pPr>
    </w:lvl>
    <w:lvl w:ilvl="8" w:tplc="042A001B" w:tentative="1">
      <w:start w:val="1"/>
      <w:numFmt w:val="lowerRoman"/>
      <w:lvlText w:val="%9."/>
      <w:lvlJc w:val="right"/>
      <w:pPr>
        <w:ind w:left="7092" w:hanging="180"/>
      </w:pPr>
    </w:lvl>
  </w:abstractNum>
  <w:abstractNum w:abstractNumId="4">
    <w:nsid w:val="2E4D0285"/>
    <w:multiLevelType w:val="hybridMultilevel"/>
    <w:tmpl w:val="CDDE72C4"/>
    <w:lvl w:ilvl="0" w:tplc="8DF0A56C">
      <w:start w:val="1"/>
      <w:numFmt w:val="decimal"/>
      <w:lvlText w:val="(%1)"/>
      <w:lvlJc w:val="left"/>
      <w:pPr>
        <w:ind w:left="1332" w:hanging="360"/>
      </w:pPr>
      <w:rPr>
        <w:rFonts w:hint="default"/>
      </w:rPr>
    </w:lvl>
    <w:lvl w:ilvl="1" w:tplc="042A0019" w:tentative="1">
      <w:start w:val="1"/>
      <w:numFmt w:val="lowerLetter"/>
      <w:lvlText w:val="%2."/>
      <w:lvlJc w:val="left"/>
      <w:pPr>
        <w:ind w:left="2052" w:hanging="360"/>
      </w:pPr>
    </w:lvl>
    <w:lvl w:ilvl="2" w:tplc="042A001B" w:tentative="1">
      <w:start w:val="1"/>
      <w:numFmt w:val="lowerRoman"/>
      <w:lvlText w:val="%3."/>
      <w:lvlJc w:val="right"/>
      <w:pPr>
        <w:ind w:left="2772" w:hanging="180"/>
      </w:pPr>
    </w:lvl>
    <w:lvl w:ilvl="3" w:tplc="042A000F" w:tentative="1">
      <w:start w:val="1"/>
      <w:numFmt w:val="decimal"/>
      <w:lvlText w:val="%4."/>
      <w:lvlJc w:val="left"/>
      <w:pPr>
        <w:ind w:left="3492" w:hanging="360"/>
      </w:pPr>
    </w:lvl>
    <w:lvl w:ilvl="4" w:tplc="042A0019" w:tentative="1">
      <w:start w:val="1"/>
      <w:numFmt w:val="lowerLetter"/>
      <w:lvlText w:val="%5."/>
      <w:lvlJc w:val="left"/>
      <w:pPr>
        <w:ind w:left="4212" w:hanging="360"/>
      </w:pPr>
    </w:lvl>
    <w:lvl w:ilvl="5" w:tplc="042A001B" w:tentative="1">
      <w:start w:val="1"/>
      <w:numFmt w:val="lowerRoman"/>
      <w:lvlText w:val="%6."/>
      <w:lvlJc w:val="right"/>
      <w:pPr>
        <w:ind w:left="4932" w:hanging="180"/>
      </w:pPr>
    </w:lvl>
    <w:lvl w:ilvl="6" w:tplc="042A000F" w:tentative="1">
      <w:start w:val="1"/>
      <w:numFmt w:val="decimal"/>
      <w:lvlText w:val="%7."/>
      <w:lvlJc w:val="left"/>
      <w:pPr>
        <w:ind w:left="5652" w:hanging="360"/>
      </w:pPr>
    </w:lvl>
    <w:lvl w:ilvl="7" w:tplc="042A0019" w:tentative="1">
      <w:start w:val="1"/>
      <w:numFmt w:val="lowerLetter"/>
      <w:lvlText w:val="%8."/>
      <w:lvlJc w:val="left"/>
      <w:pPr>
        <w:ind w:left="6372" w:hanging="360"/>
      </w:pPr>
    </w:lvl>
    <w:lvl w:ilvl="8" w:tplc="042A001B" w:tentative="1">
      <w:start w:val="1"/>
      <w:numFmt w:val="lowerRoman"/>
      <w:lvlText w:val="%9."/>
      <w:lvlJc w:val="right"/>
      <w:pPr>
        <w:ind w:left="7092" w:hanging="180"/>
      </w:pPr>
    </w:lvl>
  </w:abstractNum>
  <w:abstractNum w:abstractNumId="5">
    <w:nsid w:val="31500312"/>
    <w:multiLevelType w:val="hybridMultilevel"/>
    <w:tmpl w:val="E2D47EC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38A37B46"/>
    <w:multiLevelType w:val="hybridMultilevel"/>
    <w:tmpl w:val="957403CE"/>
    <w:lvl w:ilvl="0" w:tplc="28DE4064">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7">
    <w:nsid w:val="392926CB"/>
    <w:multiLevelType w:val="hybridMultilevel"/>
    <w:tmpl w:val="0780F54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39FE1110"/>
    <w:multiLevelType w:val="hybridMultilevel"/>
    <w:tmpl w:val="BEF412A4"/>
    <w:lvl w:ilvl="0" w:tplc="7BB2FB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52816C9F"/>
    <w:multiLevelType w:val="hybridMultilevel"/>
    <w:tmpl w:val="61A2E99E"/>
    <w:lvl w:ilvl="0" w:tplc="A1C6C44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53732E0C"/>
    <w:multiLevelType w:val="hybridMultilevel"/>
    <w:tmpl w:val="D04EF346"/>
    <w:lvl w:ilvl="0" w:tplc="7B0258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1420C1"/>
    <w:multiLevelType w:val="hybridMultilevel"/>
    <w:tmpl w:val="480C48E0"/>
    <w:lvl w:ilvl="0" w:tplc="B4D025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D5302DA"/>
    <w:multiLevelType w:val="hybridMultilevel"/>
    <w:tmpl w:val="7A76A808"/>
    <w:lvl w:ilvl="0" w:tplc="0C2A2332">
      <w:start w:val="1"/>
      <w:numFmt w:val="decimal"/>
      <w:lvlText w:val="(%1)"/>
      <w:lvlJc w:val="left"/>
      <w:pPr>
        <w:ind w:left="1789" w:hanging="108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D6B0F78"/>
    <w:multiLevelType w:val="hybridMultilevel"/>
    <w:tmpl w:val="F794A1BE"/>
    <w:lvl w:ilvl="0" w:tplc="FAD08AA8">
      <w:numFmt w:val="bullet"/>
      <w:lvlText w:val=""/>
      <w:lvlJc w:val="left"/>
      <w:pPr>
        <w:ind w:left="1080" w:hanging="360"/>
      </w:pPr>
      <w:rPr>
        <w:rFonts w:ascii="Wingdings" w:eastAsia="Times New Roman"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5EE41B35"/>
    <w:multiLevelType w:val="hybridMultilevel"/>
    <w:tmpl w:val="BFE2BD2A"/>
    <w:lvl w:ilvl="0" w:tplc="DB9A4B1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2077C09"/>
    <w:multiLevelType w:val="hybridMultilevel"/>
    <w:tmpl w:val="069016E0"/>
    <w:lvl w:ilvl="0" w:tplc="B4663134">
      <w:start w:val="1"/>
      <w:numFmt w:val="decimal"/>
      <w:lvlText w:val="%1)"/>
      <w:lvlJc w:val="left"/>
      <w:pPr>
        <w:ind w:left="1437" w:hanging="87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8CC1AD6"/>
    <w:multiLevelType w:val="hybridMultilevel"/>
    <w:tmpl w:val="C284F862"/>
    <w:lvl w:ilvl="0" w:tplc="5B7AD6E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9791F26"/>
    <w:multiLevelType w:val="hybridMultilevel"/>
    <w:tmpl w:val="C5829FFE"/>
    <w:lvl w:ilvl="0" w:tplc="D242D0BE">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nsid w:val="6B4A5571"/>
    <w:multiLevelType w:val="hybridMultilevel"/>
    <w:tmpl w:val="2C064C32"/>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9">
    <w:nsid w:val="6CE13256"/>
    <w:multiLevelType w:val="hybridMultilevel"/>
    <w:tmpl w:val="989ACC76"/>
    <w:lvl w:ilvl="0" w:tplc="823A854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nsid w:val="7B292EF8"/>
    <w:multiLevelType w:val="hybridMultilevel"/>
    <w:tmpl w:val="A69C5E46"/>
    <w:lvl w:ilvl="0" w:tplc="6EF4FF5A">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5"/>
  </w:num>
  <w:num w:numId="2">
    <w:abstractNumId w:val="7"/>
  </w:num>
  <w:num w:numId="3">
    <w:abstractNumId w:val="18"/>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2"/>
  </w:num>
  <w:num w:numId="10">
    <w:abstractNumId w:val="0"/>
  </w:num>
  <w:num w:numId="11">
    <w:abstractNumId w:val="4"/>
  </w:num>
  <w:num w:numId="12">
    <w:abstractNumId w:val="3"/>
  </w:num>
  <w:num w:numId="13">
    <w:abstractNumId w:val="17"/>
  </w:num>
  <w:num w:numId="14">
    <w:abstractNumId w:val="19"/>
  </w:num>
  <w:num w:numId="15">
    <w:abstractNumId w:val="20"/>
  </w:num>
  <w:num w:numId="16">
    <w:abstractNumId w:val="14"/>
  </w:num>
  <w:num w:numId="17">
    <w:abstractNumId w:val="9"/>
  </w:num>
  <w:num w:numId="18">
    <w:abstractNumId w:val="13"/>
  </w:num>
  <w:num w:numId="19">
    <w:abstractNumId w:val="11"/>
  </w:num>
  <w:num w:numId="20">
    <w:abstractNumId w:val="16"/>
  </w:num>
  <w:num w:numId="2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7"/>
    <w:rsid w:val="00000CB8"/>
    <w:rsid w:val="00000E3C"/>
    <w:rsid w:val="00002652"/>
    <w:rsid w:val="000030B3"/>
    <w:rsid w:val="0000333B"/>
    <w:rsid w:val="000042A7"/>
    <w:rsid w:val="00004409"/>
    <w:rsid w:val="00004C12"/>
    <w:rsid w:val="00005697"/>
    <w:rsid w:val="000057B1"/>
    <w:rsid w:val="00005970"/>
    <w:rsid w:val="0000616B"/>
    <w:rsid w:val="00006900"/>
    <w:rsid w:val="00006C8C"/>
    <w:rsid w:val="00006ED1"/>
    <w:rsid w:val="000073E2"/>
    <w:rsid w:val="00007BDF"/>
    <w:rsid w:val="000101B2"/>
    <w:rsid w:val="00010210"/>
    <w:rsid w:val="0001159B"/>
    <w:rsid w:val="00011745"/>
    <w:rsid w:val="00011E40"/>
    <w:rsid w:val="00013331"/>
    <w:rsid w:val="0001584C"/>
    <w:rsid w:val="00015A42"/>
    <w:rsid w:val="000164FA"/>
    <w:rsid w:val="0002028D"/>
    <w:rsid w:val="00020466"/>
    <w:rsid w:val="00020EAC"/>
    <w:rsid w:val="000217A2"/>
    <w:rsid w:val="00021E3F"/>
    <w:rsid w:val="0002221E"/>
    <w:rsid w:val="000223A8"/>
    <w:rsid w:val="00022E03"/>
    <w:rsid w:val="00022F2F"/>
    <w:rsid w:val="00023001"/>
    <w:rsid w:val="000233FA"/>
    <w:rsid w:val="000237C1"/>
    <w:rsid w:val="00024B5C"/>
    <w:rsid w:val="00027261"/>
    <w:rsid w:val="0002733D"/>
    <w:rsid w:val="000277AE"/>
    <w:rsid w:val="00027CFF"/>
    <w:rsid w:val="000314BA"/>
    <w:rsid w:val="000314CF"/>
    <w:rsid w:val="00032767"/>
    <w:rsid w:val="0003294A"/>
    <w:rsid w:val="0003314D"/>
    <w:rsid w:val="0003487E"/>
    <w:rsid w:val="00034C80"/>
    <w:rsid w:val="00035C08"/>
    <w:rsid w:val="0003600C"/>
    <w:rsid w:val="0004341C"/>
    <w:rsid w:val="000436EE"/>
    <w:rsid w:val="00043D1D"/>
    <w:rsid w:val="000446C9"/>
    <w:rsid w:val="00044FF8"/>
    <w:rsid w:val="00045188"/>
    <w:rsid w:val="0004551B"/>
    <w:rsid w:val="00045776"/>
    <w:rsid w:val="00045F44"/>
    <w:rsid w:val="0004707E"/>
    <w:rsid w:val="00047306"/>
    <w:rsid w:val="00050592"/>
    <w:rsid w:val="000513C3"/>
    <w:rsid w:val="0005152E"/>
    <w:rsid w:val="0005159B"/>
    <w:rsid w:val="0005210F"/>
    <w:rsid w:val="0005248C"/>
    <w:rsid w:val="000533FA"/>
    <w:rsid w:val="00053A79"/>
    <w:rsid w:val="00054836"/>
    <w:rsid w:val="00055774"/>
    <w:rsid w:val="00055B28"/>
    <w:rsid w:val="000560CF"/>
    <w:rsid w:val="00057E43"/>
    <w:rsid w:val="00060E78"/>
    <w:rsid w:val="00062292"/>
    <w:rsid w:val="000622FD"/>
    <w:rsid w:val="000624FC"/>
    <w:rsid w:val="000633A1"/>
    <w:rsid w:val="000637AB"/>
    <w:rsid w:val="000638A6"/>
    <w:rsid w:val="00065264"/>
    <w:rsid w:val="00065577"/>
    <w:rsid w:val="00065796"/>
    <w:rsid w:val="00065D24"/>
    <w:rsid w:val="00067032"/>
    <w:rsid w:val="000674BF"/>
    <w:rsid w:val="00071076"/>
    <w:rsid w:val="00071407"/>
    <w:rsid w:val="000732E2"/>
    <w:rsid w:val="0007345F"/>
    <w:rsid w:val="00073946"/>
    <w:rsid w:val="0007403C"/>
    <w:rsid w:val="00074A2E"/>
    <w:rsid w:val="00074D74"/>
    <w:rsid w:val="0007546A"/>
    <w:rsid w:val="00075758"/>
    <w:rsid w:val="00076062"/>
    <w:rsid w:val="0007631D"/>
    <w:rsid w:val="00077BD9"/>
    <w:rsid w:val="00080FF4"/>
    <w:rsid w:val="000816DA"/>
    <w:rsid w:val="00082057"/>
    <w:rsid w:val="00082896"/>
    <w:rsid w:val="00083019"/>
    <w:rsid w:val="00083941"/>
    <w:rsid w:val="00083CA0"/>
    <w:rsid w:val="000841D3"/>
    <w:rsid w:val="00086550"/>
    <w:rsid w:val="00086DD4"/>
    <w:rsid w:val="00090EC6"/>
    <w:rsid w:val="000915E0"/>
    <w:rsid w:val="00091C13"/>
    <w:rsid w:val="00092664"/>
    <w:rsid w:val="00093B14"/>
    <w:rsid w:val="00093EFF"/>
    <w:rsid w:val="0009416F"/>
    <w:rsid w:val="000948A0"/>
    <w:rsid w:val="00095079"/>
    <w:rsid w:val="00095934"/>
    <w:rsid w:val="000959EA"/>
    <w:rsid w:val="0009638A"/>
    <w:rsid w:val="0009689C"/>
    <w:rsid w:val="00096E79"/>
    <w:rsid w:val="00097902"/>
    <w:rsid w:val="00097C77"/>
    <w:rsid w:val="000A0540"/>
    <w:rsid w:val="000A07B7"/>
    <w:rsid w:val="000A0E48"/>
    <w:rsid w:val="000A0FD2"/>
    <w:rsid w:val="000A1A6A"/>
    <w:rsid w:val="000A1E81"/>
    <w:rsid w:val="000A24CA"/>
    <w:rsid w:val="000A2A71"/>
    <w:rsid w:val="000A2BCD"/>
    <w:rsid w:val="000A2DE4"/>
    <w:rsid w:val="000A2FF1"/>
    <w:rsid w:val="000A3077"/>
    <w:rsid w:val="000A4D12"/>
    <w:rsid w:val="000A5E1A"/>
    <w:rsid w:val="000A66CB"/>
    <w:rsid w:val="000A6DD7"/>
    <w:rsid w:val="000B11E6"/>
    <w:rsid w:val="000B1256"/>
    <w:rsid w:val="000B1990"/>
    <w:rsid w:val="000B327B"/>
    <w:rsid w:val="000B32E1"/>
    <w:rsid w:val="000B354D"/>
    <w:rsid w:val="000B42E8"/>
    <w:rsid w:val="000B4EB0"/>
    <w:rsid w:val="000B573D"/>
    <w:rsid w:val="000B6086"/>
    <w:rsid w:val="000B6A60"/>
    <w:rsid w:val="000B77C9"/>
    <w:rsid w:val="000B7E9A"/>
    <w:rsid w:val="000C0DCA"/>
    <w:rsid w:val="000C123C"/>
    <w:rsid w:val="000C2D1B"/>
    <w:rsid w:val="000C3CA7"/>
    <w:rsid w:val="000C4178"/>
    <w:rsid w:val="000C4889"/>
    <w:rsid w:val="000C4C18"/>
    <w:rsid w:val="000C5A85"/>
    <w:rsid w:val="000C5C80"/>
    <w:rsid w:val="000C618C"/>
    <w:rsid w:val="000C62FA"/>
    <w:rsid w:val="000C6CAF"/>
    <w:rsid w:val="000C6E5C"/>
    <w:rsid w:val="000C6E6A"/>
    <w:rsid w:val="000C6ECD"/>
    <w:rsid w:val="000C7029"/>
    <w:rsid w:val="000C74B6"/>
    <w:rsid w:val="000C75E8"/>
    <w:rsid w:val="000D07B6"/>
    <w:rsid w:val="000D0ACE"/>
    <w:rsid w:val="000D334B"/>
    <w:rsid w:val="000D389E"/>
    <w:rsid w:val="000D43AD"/>
    <w:rsid w:val="000D5D47"/>
    <w:rsid w:val="000D5E4E"/>
    <w:rsid w:val="000D604E"/>
    <w:rsid w:val="000D6564"/>
    <w:rsid w:val="000D6B4B"/>
    <w:rsid w:val="000D6EF7"/>
    <w:rsid w:val="000E0777"/>
    <w:rsid w:val="000E111C"/>
    <w:rsid w:val="000E14D7"/>
    <w:rsid w:val="000E1A7A"/>
    <w:rsid w:val="000E2026"/>
    <w:rsid w:val="000E2741"/>
    <w:rsid w:val="000E340E"/>
    <w:rsid w:val="000E4A5D"/>
    <w:rsid w:val="000E4A93"/>
    <w:rsid w:val="000E4B03"/>
    <w:rsid w:val="000E501F"/>
    <w:rsid w:val="000E5BB7"/>
    <w:rsid w:val="000E6720"/>
    <w:rsid w:val="000E7DBF"/>
    <w:rsid w:val="000F05DC"/>
    <w:rsid w:val="000F05E8"/>
    <w:rsid w:val="000F0709"/>
    <w:rsid w:val="000F49D7"/>
    <w:rsid w:val="000F4C57"/>
    <w:rsid w:val="000F4D3D"/>
    <w:rsid w:val="000F5CCC"/>
    <w:rsid w:val="000F7921"/>
    <w:rsid w:val="000F7B6D"/>
    <w:rsid w:val="00100146"/>
    <w:rsid w:val="001009E2"/>
    <w:rsid w:val="0010151E"/>
    <w:rsid w:val="00101B70"/>
    <w:rsid w:val="00101BA2"/>
    <w:rsid w:val="001029DE"/>
    <w:rsid w:val="001032EF"/>
    <w:rsid w:val="00103412"/>
    <w:rsid w:val="0010432A"/>
    <w:rsid w:val="00104CA2"/>
    <w:rsid w:val="00104CF7"/>
    <w:rsid w:val="0010543C"/>
    <w:rsid w:val="001059BE"/>
    <w:rsid w:val="00105EB8"/>
    <w:rsid w:val="00106346"/>
    <w:rsid w:val="00106695"/>
    <w:rsid w:val="0010736C"/>
    <w:rsid w:val="001074FD"/>
    <w:rsid w:val="00110A0D"/>
    <w:rsid w:val="001114A8"/>
    <w:rsid w:val="0011198E"/>
    <w:rsid w:val="00112524"/>
    <w:rsid w:val="00112525"/>
    <w:rsid w:val="00113E07"/>
    <w:rsid w:val="001143A5"/>
    <w:rsid w:val="001159CD"/>
    <w:rsid w:val="00115FCB"/>
    <w:rsid w:val="001163DD"/>
    <w:rsid w:val="00116C38"/>
    <w:rsid w:val="00116EC8"/>
    <w:rsid w:val="00116EF4"/>
    <w:rsid w:val="001171AE"/>
    <w:rsid w:val="0011735B"/>
    <w:rsid w:val="00117F41"/>
    <w:rsid w:val="001207FF"/>
    <w:rsid w:val="00121A96"/>
    <w:rsid w:val="00121B85"/>
    <w:rsid w:val="00121C82"/>
    <w:rsid w:val="00123A3F"/>
    <w:rsid w:val="001246C6"/>
    <w:rsid w:val="00124717"/>
    <w:rsid w:val="001247F4"/>
    <w:rsid w:val="00125539"/>
    <w:rsid w:val="00125A66"/>
    <w:rsid w:val="00125BFA"/>
    <w:rsid w:val="00125C82"/>
    <w:rsid w:val="00125F5E"/>
    <w:rsid w:val="001269E9"/>
    <w:rsid w:val="00127301"/>
    <w:rsid w:val="001275FF"/>
    <w:rsid w:val="00130CFA"/>
    <w:rsid w:val="001317B2"/>
    <w:rsid w:val="0013220E"/>
    <w:rsid w:val="00132930"/>
    <w:rsid w:val="001330A9"/>
    <w:rsid w:val="00133E47"/>
    <w:rsid w:val="001351BC"/>
    <w:rsid w:val="00136236"/>
    <w:rsid w:val="0014080C"/>
    <w:rsid w:val="00140C6B"/>
    <w:rsid w:val="00140CF1"/>
    <w:rsid w:val="0014120D"/>
    <w:rsid w:val="001416EB"/>
    <w:rsid w:val="00141962"/>
    <w:rsid w:val="00144F8D"/>
    <w:rsid w:val="00145E56"/>
    <w:rsid w:val="00146514"/>
    <w:rsid w:val="001502AE"/>
    <w:rsid w:val="0015046F"/>
    <w:rsid w:val="00150C72"/>
    <w:rsid w:val="0015201B"/>
    <w:rsid w:val="00152372"/>
    <w:rsid w:val="00152CE5"/>
    <w:rsid w:val="00152E21"/>
    <w:rsid w:val="00152F20"/>
    <w:rsid w:val="001536BE"/>
    <w:rsid w:val="00153771"/>
    <w:rsid w:val="00153BA2"/>
    <w:rsid w:val="00153EB3"/>
    <w:rsid w:val="00154736"/>
    <w:rsid w:val="0015579A"/>
    <w:rsid w:val="00155850"/>
    <w:rsid w:val="0015694B"/>
    <w:rsid w:val="00156D89"/>
    <w:rsid w:val="00160006"/>
    <w:rsid w:val="0016094F"/>
    <w:rsid w:val="00160AEA"/>
    <w:rsid w:val="0016163B"/>
    <w:rsid w:val="001616A7"/>
    <w:rsid w:val="00163667"/>
    <w:rsid w:val="0016387E"/>
    <w:rsid w:val="0016397C"/>
    <w:rsid w:val="00163B18"/>
    <w:rsid w:val="00163B5C"/>
    <w:rsid w:val="00163D71"/>
    <w:rsid w:val="0016416A"/>
    <w:rsid w:val="0016495C"/>
    <w:rsid w:val="00165136"/>
    <w:rsid w:val="001653A4"/>
    <w:rsid w:val="001657ED"/>
    <w:rsid w:val="00165D0C"/>
    <w:rsid w:val="00165D27"/>
    <w:rsid w:val="00166FB8"/>
    <w:rsid w:val="001700A8"/>
    <w:rsid w:val="00170DAE"/>
    <w:rsid w:val="00170F14"/>
    <w:rsid w:val="001717BA"/>
    <w:rsid w:val="00171836"/>
    <w:rsid w:val="00171C60"/>
    <w:rsid w:val="00172EFE"/>
    <w:rsid w:val="00173335"/>
    <w:rsid w:val="0017343A"/>
    <w:rsid w:val="001741E4"/>
    <w:rsid w:val="00174EC9"/>
    <w:rsid w:val="0017525F"/>
    <w:rsid w:val="0017565C"/>
    <w:rsid w:val="001768E4"/>
    <w:rsid w:val="0017695A"/>
    <w:rsid w:val="00180C48"/>
    <w:rsid w:val="001812A2"/>
    <w:rsid w:val="00181EC8"/>
    <w:rsid w:val="00182C25"/>
    <w:rsid w:val="00182FE6"/>
    <w:rsid w:val="00183274"/>
    <w:rsid w:val="00183301"/>
    <w:rsid w:val="001838B7"/>
    <w:rsid w:val="00183998"/>
    <w:rsid w:val="00184F97"/>
    <w:rsid w:val="0018507A"/>
    <w:rsid w:val="00185C0B"/>
    <w:rsid w:val="00185F39"/>
    <w:rsid w:val="001865A5"/>
    <w:rsid w:val="00186612"/>
    <w:rsid w:val="00187459"/>
    <w:rsid w:val="0018799F"/>
    <w:rsid w:val="0019014F"/>
    <w:rsid w:val="00190721"/>
    <w:rsid w:val="00190DA0"/>
    <w:rsid w:val="00192817"/>
    <w:rsid w:val="00193347"/>
    <w:rsid w:val="00193649"/>
    <w:rsid w:val="001936AC"/>
    <w:rsid w:val="00193757"/>
    <w:rsid w:val="00193818"/>
    <w:rsid w:val="00195D7C"/>
    <w:rsid w:val="00195D80"/>
    <w:rsid w:val="00195F7A"/>
    <w:rsid w:val="001963A9"/>
    <w:rsid w:val="00196F1B"/>
    <w:rsid w:val="00197686"/>
    <w:rsid w:val="00197812"/>
    <w:rsid w:val="001A0136"/>
    <w:rsid w:val="001A033A"/>
    <w:rsid w:val="001A0D0F"/>
    <w:rsid w:val="001A138B"/>
    <w:rsid w:val="001A1509"/>
    <w:rsid w:val="001A1604"/>
    <w:rsid w:val="001A1CCF"/>
    <w:rsid w:val="001A1D21"/>
    <w:rsid w:val="001A239F"/>
    <w:rsid w:val="001A260F"/>
    <w:rsid w:val="001A2A86"/>
    <w:rsid w:val="001A2BF2"/>
    <w:rsid w:val="001A2CCE"/>
    <w:rsid w:val="001A2EE9"/>
    <w:rsid w:val="001A2FCF"/>
    <w:rsid w:val="001A3A2E"/>
    <w:rsid w:val="001A46AE"/>
    <w:rsid w:val="001A46F4"/>
    <w:rsid w:val="001A4F88"/>
    <w:rsid w:val="001A524A"/>
    <w:rsid w:val="001A708A"/>
    <w:rsid w:val="001A7D71"/>
    <w:rsid w:val="001B0FD6"/>
    <w:rsid w:val="001B195E"/>
    <w:rsid w:val="001B2FC2"/>
    <w:rsid w:val="001B3387"/>
    <w:rsid w:val="001B3804"/>
    <w:rsid w:val="001B57D7"/>
    <w:rsid w:val="001B5AD1"/>
    <w:rsid w:val="001B5DEF"/>
    <w:rsid w:val="001B6123"/>
    <w:rsid w:val="001B6447"/>
    <w:rsid w:val="001B7AAE"/>
    <w:rsid w:val="001C0A27"/>
    <w:rsid w:val="001C0EB1"/>
    <w:rsid w:val="001C1D6B"/>
    <w:rsid w:val="001C1FC4"/>
    <w:rsid w:val="001C2566"/>
    <w:rsid w:val="001C3247"/>
    <w:rsid w:val="001C3823"/>
    <w:rsid w:val="001C3981"/>
    <w:rsid w:val="001C4A3D"/>
    <w:rsid w:val="001C5B24"/>
    <w:rsid w:val="001C5F72"/>
    <w:rsid w:val="001C7699"/>
    <w:rsid w:val="001D00AF"/>
    <w:rsid w:val="001D1507"/>
    <w:rsid w:val="001D17EC"/>
    <w:rsid w:val="001D19AB"/>
    <w:rsid w:val="001D1F98"/>
    <w:rsid w:val="001D287D"/>
    <w:rsid w:val="001D2B9D"/>
    <w:rsid w:val="001D3023"/>
    <w:rsid w:val="001D3053"/>
    <w:rsid w:val="001D4183"/>
    <w:rsid w:val="001D4377"/>
    <w:rsid w:val="001D470F"/>
    <w:rsid w:val="001D672A"/>
    <w:rsid w:val="001D6D87"/>
    <w:rsid w:val="001D74AF"/>
    <w:rsid w:val="001D7778"/>
    <w:rsid w:val="001D7F04"/>
    <w:rsid w:val="001E1196"/>
    <w:rsid w:val="001E1B9B"/>
    <w:rsid w:val="001E217F"/>
    <w:rsid w:val="001E2303"/>
    <w:rsid w:val="001E4421"/>
    <w:rsid w:val="001E49F9"/>
    <w:rsid w:val="001E4AA5"/>
    <w:rsid w:val="001E4AD7"/>
    <w:rsid w:val="001E4E46"/>
    <w:rsid w:val="001E51E0"/>
    <w:rsid w:val="001E5D63"/>
    <w:rsid w:val="001E6018"/>
    <w:rsid w:val="001E6E50"/>
    <w:rsid w:val="001E6F6E"/>
    <w:rsid w:val="001E70C1"/>
    <w:rsid w:val="001E7C08"/>
    <w:rsid w:val="001F0200"/>
    <w:rsid w:val="001F09E5"/>
    <w:rsid w:val="001F17BB"/>
    <w:rsid w:val="001F2AB3"/>
    <w:rsid w:val="001F2D4C"/>
    <w:rsid w:val="001F30E2"/>
    <w:rsid w:val="001F31CC"/>
    <w:rsid w:val="001F33A6"/>
    <w:rsid w:val="001F3B6E"/>
    <w:rsid w:val="001F4735"/>
    <w:rsid w:val="001F59F8"/>
    <w:rsid w:val="001F5EFC"/>
    <w:rsid w:val="001F60BF"/>
    <w:rsid w:val="001F61F2"/>
    <w:rsid w:val="001F687B"/>
    <w:rsid w:val="001F70D5"/>
    <w:rsid w:val="001F74B5"/>
    <w:rsid w:val="001F754A"/>
    <w:rsid w:val="00200FDB"/>
    <w:rsid w:val="00201109"/>
    <w:rsid w:val="002011F0"/>
    <w:rsid w:val="00202587"/>
    <w:rsid w:val="00202915"/>
    <w:rsid w:val="00202D90"/>
    <w:rsid w:val="0020359A"/>
    <w:rsid w:val="002036DB"/>
    <w:rsid w:val="00203FA3"/>
    <w:rsid w:val="002040F6"/>
    <w:rsid w:val="00205C03"/>
    <w:rsid w:val="00205E57"/>
    <w:rsid w:val="00205EA5"/>
    <w:rsid w:val="0020602A"/>
    <w:rsid w:val="002074D4"/>
    <w:rsid w:val="00207F3C"/>
    <w:rsid w:val="00211C44"/>
    <w:rsid w:val="00211D05"/>
    <w:rsid w:val="00212BB6"/>
    <w:rsid w:val="00213AF7"/>
    <w:rsid w:val="00213D43"/>
    <w:rsid w:val="00214A09"/>
    <w:rsid w:val="00216657"/>
    <w:rsid w:val="00216C7D"/>
    <w:rsid w:val="00216E72"/>
    <w:rsid w:val="00216F5B"/>
    <w:rsid w:val="002171AE"/>
    <w:rsid w:val="00220006"/>
    <w:rsid w:val="00221550"/>
    <w:rsid w:val="002219D8"/>
    <w:rsid w:val="00221D67"/>
    <w:rsid w:val="00222743"/>
    <w:rsid w:val="002235EB"/>
    <w:rsid w:val="00223A39"/>
    <w:rsid w:val="00223A78"/>
    <w:rsid w:val="002244E3"/>
    <w:rsid w:val="00224AEC"/>
    <w:rsid w:val="00224E3A"/>
    <w:rsid w:val="002255AE"/>
    <w:rsid w:val="00226265"/>
    <w:rsid w:val="00226974"/>
    <w:rsid w:val="002279E2"/>
    <w:rsid w:val="00227BB4"/>
    <w:rsid w:val="00230339"/>
    <w:rsid w:val="00231110"/>
    <w:rsid w:val="002325AC"/>
    <w:rsid w:val="002331DE"/>
    <w:rsid w:val="002339A2"/>
    <w:rsid w:val="00233E33"/>
    <w:rsid w:val="002340B7"/>
    <w:rsid w:val="0023484A"/>
    <w:rsid w:val="00234D0B"/>
    <w:rsid w:val="00235820"/>
    <w:rsid w:val="002366A8"/>
    <w:rsid w:val="00236AA1"/>
    <w:rsid w:val="002370AF"/>
    <w:rsid w:val="00237DFE"/>
    <w:rsid w:val="002401C3"/>
    <w:rsid w:val="00240A22"/>
    <w:rsid w:val="00240E1A"/>
    <w:rsid w:val="00242365"/>
    <w:rsid w:val="002426AE"/>
    <w:rsid w:val="00242958"/>
    <w:rsid w:val="00242D1B"/>
    <w:rsid w:val="0024318B"/>
    <w:rsid w:val="002441F9"/>
    <w:rsid w:val="00244342"/>
    <w:rsid w:val="0024590F"/>
    <w:rsid w:val="00245B3B"/>
    <w:rsid w:val="00246F1D"/>
    <w:rsid w:val="00247127"/>
    <w:rsid w:val="00247C54"/>
    <w:rsid w:val="0025022A"/>
    <w:rsid w:val="002511AA"/>
    <w:rsid w:val="00251CB4"/>
    <w:rsid w:val="00252557"/>
    <w:rsid w:val="00252747"/>
    <w:rsid w:val="00252D8B"/>
    <w:rsid w:val="002530B5"/>
    <w:rsid w:val="00253CB3"/>
    <w:rsid w:val="00253EA6"/>
    <w:rsid w:val="00253FAD"/>
    <w:rsid w:val="0025455C"/>
    <w:rsid w:val="00254BBE"/>
    <w:rsid w:val="0025535D"/>
    <w:rsid w:val="002554E1"/>
    <w:rsid w:val="002559F1"/>
    <w:rsid w:val="002567C6"/>
    <w:rsid w:val="00256D72"/>
    <w:rsid w:val="002601D7"/>
    <w:rsid w:val="002609C7"/>
    <w:rsid w:val="00261386"/>
    <w:rsid w:val="00261429"/>
    <w:rsid w:val="002623D1"/>
    <w:rsid w:val="00263819"/>
    <w:rsid w:val="00263BF1"/>
    <w:rsid w:val="002640F7"/>
    <w:rsid w:val="00265338"/>
    <w:rsid w:val="002659EA"/>
    <w:rsid w:val="00267E56"/>
    <w:rsid w:val="00270F6F"/>
    <w:rsid w:val="00272E63"/>
    <w:rsid w:val="002731FA"/>
    <w:rsid w:val="00273EAC"/>
    <w:rsid w:val="00275CEB"/>
    <w:rsid w:val="00276078"/>
    <w:rsid w:val="002760E6"/>
    <w:rsid w:val="0027636E"/>
    <w:rsid w:val="0027652A"/>
    <w:rsid w:val="00276B5C"/>
    <w:rsid w:val="00276E8C"/>
    <w:rsid w:val="0028095A"/>
    <w:rsid w:val="00280CB7"/>
    <w:rsid w:val="00281278"/>
    <w:rsid w:val="00281D40"/>
    <w:rsid w:val="002820A2"/>
    <w:rsid w:val="00282272"/>
    <w:rsid w:val="0028231C"/>
    <w:rsid w:val="002839ED"/>
    <w:rsid w:val="00283C01"/>
    <w:rsid w:val="0028440D"/>
    <w:rsid w:val="0028494A"/>
    <w:rsid w:val="00284D86"/>
    <w:rsid w:val="00284E6C"/>
    <w:rsid w:val="00285913"/>
    <w:rsid w:val="0028611F"/>
    <w:rsid w:val="0028617E"/>
    <w:rsid w:val="002864E0"/>
    <w:rsid w:val="00286662"/>
    <w:rsid w:val="002879B6"/>
    <w:rsid w:val="002903D9"/>
    <w:rsid w:val="00290A93"/>
    <w:rsid w:val="00292687"/>
    <w:rsid w:val="00292C53"/>
    <w:rsid w:val="002941D9"/>
    <w:rsid w:val="002947C4"/>
    <w:rsid w:val="002948E4"/>
    <w:rsid w:val="0029528C"/>
    <w:rsid w:val="00295345"/>
    <w:rsid w:val="0029558A"/>
    <w:rsid w:val="00295824"/>
    <w:rsid w:val="00295B1B"/>
    <w:rsid w:val="002962F2"/>
    <w:rsid w:val="0029680B"/>
    <w:rsid w:val="00297020"/>
    <w:rsid w:val="00297B1F"/>
    <w:rsid w:val="002A01C6"/>
    <w:rsid w:val="002A09CB"/>
    <w:rsid w:val="002A12C2"/>
    <w:rsid w:val="002A13FC"/>
    <w:rsid w:val="002A1D3B"/>
    <w:rsid w:val="002A208F"/>
    <w:rsid w:val="002A345A"/>
    <w:rsid w:val="002A3E82"/>
    <w:rsid w:val="002A46D9"/>
    <w:rsid w:val="002A480F"/>
    <w:rsid w:val="002A4BC9"/>
    <w:rsid w:val="002A636D"/>
    <w:rsid w:val="002A637F"/>
    <w:rsid w:val="002A6FF5"/>
    <w:rsid w:val="002A72A8"/>
    <w:rsid w:val="002A74A4"/>
    <w:rsid w:val="002A74BD"/>
    <w:rsid w:val="002B055D"/>
    <w:rsid w:val="002B07FA"/>
    <w:rsid w:val="002B0946"/>
    <w:rsid w:val="002B0BF8"/>
    <w:rsid w:val="002B1D48"/>
    <w:rsid w:val="002B2079"/>
    <w:rsid w:val="002B371F"/>
    <w:rsid w:val="002B40DB"/>
    <w:rsid w:val="002B48B4"/>
    <w:rsid w:val="002B4D28"/>
    <w:rsid w:val="002B5508"/>
    <w:rsid w:val="002B5AA7"/>
    <w:rsid w:val="002B61F6"/>
    <w:rsid w:val="002B6D27"/>
    <w:rsid w:val="002B7195"/>
    <w:rsid w:val="002B7A50"/>
    <w:rsid w:val="002B7CE8"/>
    <w:rsid w:val="002C00D3"/>
    <w:rsid w:val="002C12F3"/>
    <w:rsid w:val="002C16EB"/>
    <w:rsid w:val="002C3965"/>
    <w:rsid w:val="002C3CCD"/>
    <w:rsid w:val="002C4DE8"/>
    <w:rsid w:val="002C4EEB"/>
    <w:rsid w:val="002C51DF"/>
    <w:rsid w:val="002C53DE"/>
    <w:rsid w:val="002C5512"/>
    <w:rsid w:val="002C5D38"/>
    <w:rsid w:val="002C5F14"/>
    <w:rsid w:val="002C676C"/>
    <w:rsid w:val="002C6B3F"/>
    <w:rsid w:val="002C7677"/>
    <w:rsid w:val="002D1B44"/>
    <w:rsid w:val="002D1BF4"/>
    <w:rsid w:val="002D1E0F"/>
    <w:rsid w:val="002D2518"/>
    <w:rsid w:val="002D2E75"/>
    <w:rsid w:val="002D3191"/>
    <w:rsid w:val="002D396E"/>
    <w:rsid w:val="002D5475"/>
    <w:rsid w:val="002D6976"/>
    <w:rsid w:val="002D7ACF"/>
    <w:rsid w:val="002E0374"/>
    <w:rsid w:val="002E065C"/>
    <w:rsid w:val="002E0D20"/>
    <w:rsid w:val="002E1C8C"/>
    <w:rsid w:val="002E21DB"/>
    <w:rsid w:val="002E2789"/>
    <w:rsid w:val="002E2B76"/>
    <w:rsid w:val="002E35B4"/>
    <w:rsid w:val="002E3AFB"/>
    <w:rsid w:val="002E4697"/>
    <w:rsid w:val="002E5510"/>
    <w:rsid w:val="002E6793"/>
    <w:rsid w:val="002E7318"/>
    <w:rsid w:val="002E73E6"/>
    <w:rsid w:val="002E76CB"/>
    <w:rsid w:val="002F0272"/>
    <w:rsid w:val="002F1620"/>
    <w:rsid w:val="002F326E"/>
    <w:rsid w:val="002F3605"/>
    <w:rsid w:val="002F491A"/>
    <w:rsid w:val="002F5C53"/>
    <w:rsid w:val="002F5DFD"/>
    <w:rsid w:val="002F5FAE"/>
    <w:rsid w:val="002F5FF1"/>
    <w:rsid w:val="002F6B8B"/>
    <w:rsid w:val="002F76B8"/>
    <w:rsid w:val="002F7A71"/>
    <w:rsid w:val="003009C3"/>
    <w:rsid w:val="00300AA5"/>
    <w:rsid w:val="00301AD9"/>
    <w:rsid w:val="00301B96"/>
    <w:rsid w:val="00302A01"/>
    <w:rsid w:val="00302BC3"/>
    <w:rsid w:val="0030367C"/>
    <w:rsid w:val="00305A25"/>
    <w:rsid w:val="003067F8"/>
    <w:rsid w:val="00306D8E"/>
    <w:rsid w:val="00307E65"/>
    <w:rsid w:val="0031190F"/>
    <w:rsid w:val="003127AB"/>
    <w:rsid w:val="003139B0"/>
    <w:rsid w:val="00314338"/>
    <w:rsid w:val="003147D6"/>
    <w:rsid w:val="00315919"/>
    <w:rsid w:val="00315AEE"/>
    <w:rsid w:val="003161B4"/>
    <w:rsid w:val="0031646E"/>
    <w:rsid w:val="003167ED"/>
    <w:rsid w:val="00316D3D"/>
    <w:rsid w:val="003205C0"/>
    <w:rsid w:val="00320610"/>
    <w:rsid w:val="00320966"/>
    <w:rsid w:val="00323047"/>
    <w:rsid w:val="0032325E"/>
    <w:rsid w:val="0032358A"/>
    <w:rsid w:val="00324F40"/>
    <w:rsid w:val="00325B81"/>
    <w:rsid w:val="00325F98"/>
    <w:rsid w:val="00326E8A"/>
    <w:rsid w:val="00327C2E"/>
    <w:rsid w:val="00331427"/>
    <w:rsid w:val="00331733"/>
    <w:rsid w:val="00331988"/>
    <w:rsid w:val="0033272F"/>
    <w:rsid w:val="003327A9"/>
    <w:rsid w:val="00332819"/>
    <w:rsid w:val="00332F38"/>
    <w:rsid w:val="003334B9"/>
    <w:rsid w:val="00333829"/>
    <w:rsid w:val="00333C2D"/>
    <w:rsid w:val="00333C6C"/>
    <w:rsid w:val="00333D5A"/>
    <w:rsid w:val="00334794"/>
    <w:rsid w:val="00335D7A"/>
    <w:rsid w:val="00335E69"/>
    <w:rsid w:val="00335FD3"/>
    <w:rsid w:val="00336F9C"/>
    <w:rsid w:val="00337423"/>
    <w:rsid w:val="00337814"/>
    <w:rsid w:val="00337C79"/>
    <w:rsid w:val="00337D92"/>
    <w:rsid w:val="003402FD"/>
    <w:rsid w:val="00340632"/>
    <w:rsid w:val="003408CF"/>
    <w:rsid w:val="00342497"/>
    <w:rsid w:val="00343281"/>
    <w:rsid w:val="003438FE"/>
    <w:rsid w:val="00343F3D"/>
    <w:rsid w:val="00344A73"/>
    <w:rsid w:val="00344D67"/>
    <w:rsid w:val="00345206"/>
    <w:rsid w:val="00345E71"/>
    <w:rsid w:val="00346152"/>
    <w:rsid w:val="003469CE"/>
    <w:rsid w:val="00346A4A"/>
    <w:rsid w:val="0034707D"/>
    <w:rsid w:val="0035000E"/>
    <w:rsid w:val="00350E85"/>
    <w:rsid w:val="003512CF"/>
    <w:rsid w:val="00352308"/>
    <w:rsid w:val="00352BE1"/>
    <w:rsid w:val="003542D3"/>
    <w:rsid w:val="0035798F"/>
    <w:rsid w:val="00357CA9"/>
    <w:rsid w:val="00357D5B"/>
    <w:rsid w:val="00357DFE"/>
    <w:rsid w:val="00357F4C"/>
    <w:rsid w:val="0036030C"/>
    <w:rsid w:val="00360843"/>
    <w:rsid w:val="00360953"/>
    <w:rsid w:val="00361051"/>
    <w:rsid w:val="003616FA"/>
    <w:rsid w:val="00362766"/>
    <w:rsid w:val="00363F06"/>
    <w:rsid w:val="00366D99"/>
    <w:rsid w:val="00367306"/>
    <w:rsid w:val="00367AB8"/>
    <w:rsid w:val="00367EBF"/>
    <w:rsid w:val="00370B28"/>
    <w:rsid w:val="00370BF9"/>
    <w:rsid w:val="00371648"/>
    <w:rsid w:val="00372103"/>
    <w:rsid w:val="0037298B"/>
    <w:rsid w:val="003748DF"/>
    <w:rsid w:val="0037492F"/>
    <w:rsid w:val="00374B98"/>
    <w:rsid w:val="00374CA7"/>
    <w:rsid w:val="0037522C"/>
    <w:rsid w:val="00375240"/>
    <w:rsid w:val="00375801"/>
    <w:rsid w:val="00376145"/>
    <w:rsid w:val="00377CEE"/>
    <w:rsid w:val="00377F82"/>
    <w:rsid w:val="00380F23"/>
    <w:rsid w:val="00381497"/>
    <w:rsid w:val="0038227A"/>
    <w:rsid w:val="00382866"/>
    <w:rsid w:val="00383EA7"/>
    <w:rsid w:val="00384744"/>
    <w:rsid w:val="00385342"/>
    <w:rsid w:val="003859EC"/>
    <w:rsid w:val="00385E39"/>
    <w:rsid w:val="003879C3"/>
    <w:rsid w:val="00390420"/>
    <w:rsid w:val="0039090F"/>
    <w:rsid w:val="00391649"/>
    <w:rsid w:val="00391889"/>
    <w:rsid w:val="003918FA"/>
    <w:rsid w:val="003928CA"/>
    <w:rsid w:val="003939AA"/>
    <w:rsid w:val="00393FB5"/>
    <w:rsid w:val="00394213"/>
    <w:rsid w:val="0039486B"/>
    <w:rsid w:val="00395614"/>
    <w:rsid w:val="00395BEF"/>
    <w:rsid w:val="00396346"/>
    <w:rsid w:val="003964E4"/>
    <w:rsid w:val="003977A0"/>
    <w:rsid w:val="00397BE2"/>
    <w:rsid w:val="003A0A4A"/>
    <w:rsid w:val="003A0B3C"/>
    <w:rsid w:val="003A2DBD"/>
    <w:rsid w:val="003A36C8"/>
    <w:rsid w:val="003A5089"/>
    <w:rsid w:val="003A5876"/>
    <w:rsid w:val="003A67FF"/>
    <w:rsid w:val="003A7A16"/>
    <w:rsid w:val="003B04CE"/>
    <w:rsid w:val="003B0637"/>
    <w:rsid w:val="003B25C1"/>
    <w:rsid w:val="003B375C"/>
    <w:rsid w:val="003B3FF2"/>
    <w:rsid w:val="003B4A76"/>
    <w:rsid w:val="003B5F35"/>
    <w:rsid w:val="003B73A3"/>
    <w:rsid w:val="003B7511"/>
    <w:rsid w:val="003B78AB"/>
    <w:rsid w:val="003C0FD8"/>
    <w:rsid w:val="003C126A"/>
    <w:rsid w:val="003C1449"/>
    <w:rsid w:val="003C1B8D"/>
    <w:rsid w:val="003C31D7"/>
    <w:rsid w:val="003C352F"/>
    <w:rsid w:val="003C4125"/>
    <w:rsid w:val="003C428A"/>
    <w:rsid w:val="003C440A"/>
    <w:rsid w:val="003C46CA"/>
    <w:rsid w:val="003C49D4"/>
    <w:rsid w:val="003C4A4C"/>
    <w:rsid w:val="003C4D7D"/>
    <w:rsid w:val="003C5096"/>
    <w:rsid w:val="003C7434"/>
    <w:rsid w:val="003C77DF"/>
    <w:rsid w:val="003C7D81"/>
    <w:rsid w:val="003C7DA8"/>
    <w:rsid w:val="003D0252"/>
    <w:rsid w:val="003D04CB"/>
    <w:rsid w:val="003D17E3"/>
    <w:rsid w:val="003D2997"/>
    <w:rsid w:val="003D2C9A"/>
    <w:rsid w:val="003D3B55"/>
    <w:rsid w:val="003D4183"/>
    <w:rsid w:val="003D4638"/>
    <w:rsid w:val="003D4C08"/>
    <w:rsid w:val="003D4E93"/>
    <w:rsid w:val="003D4F01"/>
    <w:rsid w:val="003D53DB"/>
    <w:rsid w:val="003D5691"/>
    <w:rsid w:val="003D5877"/>
    <w:rsid w:val="003D5B1C"/>
    <w:rsid w:val="003D7AA5"/>
    <w:rsid w:val="003D7E62"/>
    <w:rsid w:val="003E0AC6"/>
    <w:rsid w:val="003E1344"/>
    <w:rsid w:val="003E18C3"/>
    <w:rsid w:val="003E1E66"/>
    <w:rsid w:val="003E231D"/>
    <w:rsid w:val="003E2AB9"/>
    <w:rsid w:val="003E3E05"/>
    <w:rsid w:val="003E4915"/>
    <w:rsid w:val="003E5176"/>
    <w:rsid w:val="003E65E0"/>
    <w:rsid w:val="003E685B"/>
    <w:rsid w:val="003E774E"/>
    <w:rsid w:val="003E77A7"/>
    <w:rsid w:val="003F0588"/>
    <w:rsid w:val="003F0C27"/>
    <w:rsid w:val="003F0D78"/>
    <w:rsid w:val="003F12CD"/>
    <w:rsid w:val="003F1F45"/>
    <w:rsid w:val="003F23AC"/>
    <w:rsid w:val="003F2DB0"/>
    <w:rsid w:val="003F427B"/>
    <w:rsid w:val="003F4825"/>
    <w:rsid w:val="003F5EE0"/>
    <w:rsid w:val="003F61E7"/>
    <w:rsid w:val="003F68E8"/>
    <w:rsid w:val="003F6B37"/>
    <w:rsid w:val="003F6B57"/>
    <w:rsid w:val="003F7609"/>
    <w:rsid w:val="003F7E96"/>
    <w:rsid w:val="00400152"/>
    <w:rsid w:val="004014C0"/>
    <w:rsid w:val="00402241"/>
    <w:rsid w:val="00402BFE"/>
    <w:rsid w:val="00403E6F"/>
    <w:rsid w:val="0040423E"/>
    <w:rsid w:val="004042B8"/>
    <w:rsid w:val="00404462"/>
    <w:rsid w:val="0040501C"/>
    <w:rsid w:val="004052AD"/>
    <w:rsid w:val="004058C4"/>
    <w:rsid w:val="004060BA"/>
    <w:rsid w:val="004064BD"/>
    <w:rsid w:val="004068C7"/>
    <w:rsid w:val="004074AE"/>
    <w:rsid w:val="0041053B"/>
    <w:rsid w:val="00410848"/>
    <w:rsid w:val="004111D3"/>
    <w:rsid w:val="00412275"/>
    <w:rsid w:val="00412852"/>
    <w:rsid w:val="004129F9"/>
    <w:rsid w:val="00412A58"/>
    <w:rsid w:val="00412FC5"/>
    <w:rsid w:val="00413D5B"/>
    <w:rsid w:val="00413DC7"/>
    <w:rsid w:val="004140D6"/>
    <w:rsid w:val="0041429A"/>
    <w:rsid w:val="00415566"/>
    <w:rsid w:val="004167CD"/>
    <w:rsid w:val="00416926"/>
    <w:rsid w:val="00420D0D"/>
    <w:rsid w:val="004217C1"/>
    <w:rsid w:val="00421F23"/>
    <w:rsid w:val="00422EAA"/>
    <w:rsid w:val="004235DA"/>
    <w:rsid w:val="00423DAF"/>
    <w:rsid w:val="00424246"/>
    <w:rsid w:val="00425652"/>
    <w:rsid w:val="004258A2"/>
    <w:rsid w:val="00426D4C"/>
    <w:rsid w:val="0042724C"/>
    <w:rsid w:val="0042738F"/>
    <w:rsid w:val="00427CFB"/>
    <w:rsid w:val="004300C3"/>
    <w:rsid w:val="004300DC"/>
    <w:rsid w:val="0043015E"/>
    <w:rsid w:val="00430ED2"/>
    <w:rsid w:val="00431FF8"/>
    <w:rsid w:val="00432AD7"/>
    <w:rsid w:val="00432AE8"/>
    <w:rsid w:val="00432B90"/>
    <w:rsid w:val="00433AC3"/>
    <w:rsid w:val="004351E8"/>
    <w:rsid w:val="00435A3A"/>
    <w:rsid w:val="004364D1"/>
    <w:rsid w:val="004366A6"/>
    <w:rsid w:val="00437415"/>
    <w:rsid w:val="004402D6"/>
    <w:rsid w:val="004406BE"/>
    <w:rsid w:val="0044070D"/>
    <w:rsid w:val="00441D89"/>
    <w:rsid w:val="00442B49"/>
    <w:rsid w:val="004443D5"/>
    <w:rsid w:val="00444F4E"/>
    <w:rsid w:val="00446018"/>
    <w:rsid w:val="0044639B"/>
    <w:rsid w:val="00446B70"/>
    <w:rsid w:val="00447308"/>
    <w:rsid w:val="00451B48"/>
    <w:rsid w:val="004529DE"/>
    <w:rsid w:val="004539B6"/>
    <w:rsid w:val="00453B79"/>
    <w:rsid w:val="00453F50"/>
    <w:rsid w:val="00453F91"/>
    <w:rsid w:val="00454352"/>
    <w:rsid w:val="004549FC"/>
    <w:rsid w:val="004569C6"/>
    <w:rsid w:val="00456FC7"/>
    <w:rsid w:val="004577FE"/>
    <w:rsid w:val="0045794B"/>
    <w:rsid w:val="00457E79"/>
    <w:rsid w:val="004603FF"/>
    <w:rsid w:val="0046118A"/>
    <w:rsid w:val="0046339D"/>
    <w:rsid w:val="00464283"/>
    <w:rsid w:val="0046591C"/>
    <w:rsid w:val="004674D3"/>
    <w:rsid w:val="00467FB7"/>
    <w:rsid w:val="004700A1"/>
    <w:rsid w:val="00470781"/>
    <w:rsid w:val="00470A3F"/>
    <w:rsid w:val="004731CE"/>
    <w:rsid w:val="004736CB"/>
    <w:rsid w:val="00473EFF"/>
    <w:rsid w:val="00473F12"/>
    <w:rsid w:val="00473F48"/>
    <w:rsid w:val="00476127"/>
    <w:rsid w:val="00476160"/>
    <w:rsid w:val="00477290"/>
    <w:rsid w:val="004772BC"/>
    <w:rsid w:val="0047789F"/>
    <w:rsid w:val="00477F70"/>
    <w:rsid w:val="00482D29"/>
    <w:rsid w:val="00482E3E"/>
    <w:rsid w:val="004837F9"/>
    <w:rsid w:val="00483838"/>
    <w:rsid w:val="004839BD"/>
    <w:rsid w:val="00484401"/>
    <w:rsid w:val="00485F11"/>
    <w:rsid w:val="00487951"/>
    <w:rsid w:val="00487AD9"/>
    <w:rsid w:val="00487F07"/>
    <w:rsid w:val="00490464"/>
    <w:rsid w:val="00490616"/>
    <w:rsid w:val="00490817"/>
    <w:rsid w:val="00491082"/>
    <w:rsid w:val="00491806"/>
    <w:rsid w:val="00492336"/>
    <w:rsid w:val="00493F45"/>
    <w:rsid w:val="00493F87"/>
    <w:rsid w:val="004957F6"/>
    <w:rsid w:val="00495BF8"/>
    <w:rsid w:val="00497563"/>
    <w:rsid w:val="004A0B82"/>
    <w:rsid w:val="004A154A"/>
    <w:rsid w:val="004A17DF"/>
    <w:rsid w:val="004A34E3"/>
    <w:rsid w:val="004A5052"/>
    <w:rsid w:val="004A6531"/>
    <w:rsid w:val="004A6CEB"/>
    <w:rsid w:val="004B0645"/>
    <w:rsid w:val="004B13F2"/>
    <w:rsid w:val="004B158F"/>
    <w:rsid w:val="004B1908"/>
    <w:rsid w:val="004B1ADA"/>
    <w:rsid w:val="004B1F70"/>
    <w:rsid w:val="004B2268"/>
    <w:rsid w:val="004B2871"/>
    <w:rsid w:val="004B2D8A"/>
    <w:rsid w:val="004B2F73"/>
    <w:rsid w:val="004B3148"/>
    <w:rsid w:val="004B4275"/>
    <w:rsid w:val="004B48C8"/>
    <w:rsid w:val="004B4DD9"/>
    <w:rsid w:val="004B4E10"/>
    <w:rsid w:val="004B5508"/>
    <w:rsid w:val="004B5E62"/>
    <w:rsid w:val="004B614A"/>
    <w:rsid w:val="004B684B"/>
    <w:rsid w:val="004B693F"/>
    <w:rsid w:val="004B6984"/>
    <w:rsid w:val="004B7BC4"/>
    <w:rsid w:val="004C01A8"/>
    <w:rsid w:val="004C073A"/>
    <w:rsid w:val="004C07A6"/>
    <w:rsid w:val="004C0BFF"/>
    <w:rsid w:val="004C180B"/>
    <w:rsid w:val="004C189E"/>
    <w:rsid w:val="004C1B6C"/>
    <w:rsid w:val="004C2A1F"/>
    <w:rsid w:val="004C3135"/>
    <w:rsid w:val="004C46F1"/>
    <w:rsid w:val="004C4774"/>
    <w:rsid w:val="004C47EF"/>
    <w:rsid w:val="004C4BD8"/>
    <w:rsid w:val="004C4CE5"/>
    <w:rsid w:val="004C6A67"/>
    <w:rsid w:val="004D05C2"/>
    <w:rsid w:val="004D2868"/>
    <w:rsid w:val="004D3500"/>
    <w:rsid w:val="004D40E7"/>
    <w:rsid w:val="004D5FFE"/>
    <w:rsid w:val="004D62AE"/>
    <w:rsid w:val="004D6C6D"/>
    <w:rsid w:val="004D7364"/>
    <w:rsid w:val="004D7869"/>
    <w:rsid w:val="004E197D"/>
    <w:rsid w:val="004E1A06"/>
    <w:rsid w:val="004E1E74"/>
    <w:rsid w:val="004E2719"/>
    <w:rsid w:val="004E2B22"/>
    <w:rsid w:val="004E3494"/>
    <w:rsid w:val="004E39C8"/>
    <w:rsid w:val="004E3DDC"/>
    <w:rsid w:val="004E419B"/>
    <w:rsid w:val="004E4367"/>
    <w:rsid w:val="004E4FF5"/>
    <w:rsid w:val="004E53BE"/>
    <w:rsid w:val="004E5946"/>
    <w:rsid w:val="004E5C4E"/>
    <w:rsid w:val="004E68D7"/>
    <w:rsid w:val="004E7B04"/>
    <w:rsid w:val="004E7D73"/>
    <w:rsid w:val="004F0021"/>
    <w:rsid w:val="004F166F"/>
    <w:rsid w:val="004F25D7"/>
    <w:rsid w:val="004F2BC1"/>
    <w:rsid w:val="004F4D57"/>
    <w:rsid w:val="004F5771"/>
    <w:rsid w:val="004F5E00"/>
    <w:rsid w:val="004F79C6"/>
    <w:rsid w:val="004F7B50"/>
    <w:rsid w:val="0050035E"/>
    <w:rsid w:val="005007FE"/>
    <w:rsid w:val="00500C4F"/>
    <w:rsid w:val="00501796"/>
    <w:rsid w:val="00502620"/>
    <w:rsid w:val="005027F2"/>
    <w:rsid w:val="005028FC"/>
    <w:rsid w:val="005029EE"/>
    <w:rsid w:val="005032FE"/>
    <w:rsid w:val="005039E6"/>
    <w:rsid w:val="00505B23"/>
    <w:rsid w:val="005060D8"/>
    <w:rsid w:val="005063E1"/>
    <w:rsid w:val="005066F7"/>
    <w:rsid w:val="005068EF"/>
    <w:rsid w:val="00506D16"/>
    <w:rsid w:val="005075E8"/>
    <w:rsid w:val="00507978"/>
    <w:rsid w:val="0051077E"/>
    <w:rsid w:val="00511632"/>
    <w:rsid w:val="00511D4A"/>
    <w:rsid w:val="005129B0"/>
    <w:rsid w:val="00512BE0"/>
    <w:rsid w:val="00513616"/>
    <w:rsid w:val="00514B86"/>
    <w:rsid w:val="00514F16"/>
    <w:rsid w:val="00515B8A"/>
    <w:rsid w:val="00515BC1"/>
    <w:rsid w:val="00515EE7"/>
    <w:rsid w:val="00516DF4"/>
    <w:rsid w:val="00517666"/>
    <w:rsid w:val="00517C09"/>
    <w:rsid w:val="005202EC"/>
    <w:rsid w:val="005209F5"/>
    <w:rsid w:val="00520A28"/>
    <w:rsid w:val="005219D6"/>
    <w:rsid w:val="00523926"/>
    <w:rsid w:val="00523FDF"/>
    <w:rsid w:val="00524014"/>
    <w:rsid w:val="0052458E"/>
    <w:rsid w:val="00524C9B"/>
    <w:rsid w:val="005268B5"/>
    <w:rsid w:val="00526B9E"/>
    <w:rsid w:val="00526EF9"/>
    <w:rsid w:val="00526FAD"/>
    <w:rsid w:val="005270B2"/>
    <w:rsid w:val="00527137"/>
    <w:rsid w:val="00530DDC"/>
    <w:rsid w:val="005313D2"/>
    <w:rsid w:val="00531A2C"/>
    <w:rsid w:val="00531D93"/>
    <w:rsid w:val="0053282E"/>
    <w:rsid w:val="00532C58"/>
    <w:rsid w:val="005336EC"/>
    <w:rsid w:val="005339F1"/>
    <w:rsid w:val="00535FCA"/>
    <w:rsid w:val="00536631"/>
    <w:rsid w:val="0053699A"/>
    <w:rsid w:val="00536A79"/>
    <w:rsid w:val="00536CCC"/>
    <w:rsid w:val="0053764D"/>
    <w:rsid w:val="00540F4C"/>
    <w:rsid w:val="0054191B"/>
    <w:rsid w:val="00541DF7"/>
    <w:rsid w:val="0054244F"/>
    <w:rsid w:val="00542A8D"/>
    <w:rsid w:val="005430AC"/>
    <w:rsid w:val="00543FF8"/>
    <w:rsid w:val="0054420F"/>
    <w:rsid w:val="005455F8"/>
    <w:rsid w:val="0054709C"/>
    <w:rsid w:val="005472C8"/>
    <w:rsid w:val="00547679"/>
    <w:rsid w:val="00547B41"/>
    <w:rsid w:val="00547FD3"/>
    <w:rsid w:val="00550C91"/>
    <w:rsid w:val="00550D62"/>
    <w:rsid w:val="00551206"/>
    <w:rsid w:val="005529C1"/>
    <w:rsid w:val="005535A9"/>
    <w:rsid w:val="00554C3A"/>
    <w:rsid w:val="00554E6B"/>
    <w:rsid w:val="00556529"/>
    <w:rsid w:val="00556A19"/>
    <w:rsid w:val="00557DDB"/>
    <w:rsid w:val="00557F18"/>
    <w:rsid w:val="0056010C"/>
    <w:rsid w:val="005606B5"/>
    <w:rsid w:val="00560F00"/>
    <w:rsid w:val="00562AA5"/>
    <w:rsid w:val="00562CB7"/>
    <w:rsid w:val="00562D33"/>
    <w:rsid w:val="00562F78"/>
    <w:rsid w:val="0056381E"/>
    <w:rsid w:val="00563ECC"/>
    <w:rsid w:val="0056420C"/>
    <w:rsid w:val="00565646"/>
    <w:rsid w:val="00565C05"/>
    <w:rsid w:val="00565CBA"/>
    <w:rsid w:val="00565DF2"/>
    <w:rsid w:val="005665A3"/>
    <w:rsid w:val="00566769"/>
    <w:rsid w:val="00566D0E"/>
    <w:rsid w:val="00567DAB"/>
    <w:rsid w:val="00567E4B"/>
    <w:rsid w:val="00567E52"/>
    <w:rsid w:val="00571254"/>
    <w:rsid w:val="00572122"/>
    <w:rsid w:val="00572677"/>
    <w:rsid w:val="00573039"/>
    <w:rsid w:val="00573233"/>
    <w:rsid w:val="00574D5C"/>
    <w:rsid w:val="005750AE"/>
    <w:rsid w:val="00575329"/>
    <w:rsid w:val="0057740F"/>
    <w:rsid w:val="00577611"/>
    <w:rsid w:val="00577634"/>
    <w:rsid w:val="00577BA5"/>
    <w:rsid w:val="00582092"/>
    <w:rsid w:val="00582535"/>
    <w:rsid w:val="005828AA"/>
    <w:rsid w:val="00585931"/>
    <w:rsid w:val="005863D1"/>
    <w:rsid w:val="005869F2"/>
    <w:rsid w:val="00586BD2"/>
    <w:rsid w:val="00586C11"/>
    <w:rsid w:val="00586D84"/>
    <w:rsid w:val="00590EC2"/>
    <w:rsid w:val="005913BE"/>
    <w:rsid w:val="0059162B"/>
    <w:rsid w:val="00591856"/>
    <w:rsid w:val="005932B4"/>
    <w:rsid w:val="0059382D"/>
    <w:rsid w:val="0059390D"/>
    <w:rsid w:val="00593A34"/>
    <w:rsid w:val="00594146"/>
    <w:rsid w:val="00594CD8"/>
    <w:rsid w:val="00595775"/>
    <w:rsid w:val="00595CD9"/>
    <w:rsid w:val="00595F34"/>
    <w:rsid w:val="005967EE"/>
    <w:rsid w:val="005968CD"/>
    <w:rsid w:val="00597343"/>
    <w:rsid w:val="005A0938"/>
    <w:rsid w:val="005A154B"/>
    <w:rsid w:val="005A17DC"/>
    <w:rsid w:val="005A1A06"/>
    <w:rsid w:val="005A1E74"/>
    <w:rsid w:val="005A1E9B"/>
    <w:rsid w:val="005A3A88"/>
    <w:rsid w:val="005A3BBA"/>
    <w:rsid w:val="005A3D3F"/>
    <w:rsid w:val="005A44D5"/>
    <w:rsid w:val="005A5AC8"/>
    <w:rsid w:val="005A63AE"/>
    <w:rsid w:val="005A6B23"/>
    <w:rsid w:val="005A7224"/>
    <w:rsid w:val="005A7278"/>
    <w:rsid w:val="005A746B"/>
    <w:rsid w:val="005A76B6"/>
    <w:rsid w:val="005A79C7"/>
    <w:rsid w:val="005B082E"/>
    <w:rsid w:val="005B140C"/>
    <w:rsid w:val="005B1769"/>
    <w:rsid w:val="005B3D77"/>
    <w:rsid w:val="005B6D8D"/>
    <w:rsid w:val="005B75FC"/>
    <w:rsid w:val="005C02D5"/>
    <w:rsid w:val="005C203E"/>
    <w:rsid w:val="005C2D41"/>
    <w:rsid w:val="005C3432"/>
    <w:rsid w:val="005C3759"/>
    <w:rsid w:val="005C45BB"/>
    <w:rsid w:val="005C4935"/>
    <w:rsid w:val="005C4C9A"/>
    <w:rsid w:val="005C4E3B"/>
    <w:rsid w:val="005C5DFE"/>
    <w:rsid w:val="005C61F3"/>
    <w:rsid w:val="005C6C4D"/>
    <w:rsid w:val="005C771F"/>
    <w:rsid w:val="005D18C0"/>
    <w:rsid w:val="005D3CF0"/>
    <w:rsid w:val="005D4177"/>
    <w:rsid w:val="005D45B3"/>
    <w:rsid w:val="005D4C91"/>
    <w:rsid w:val="005D5210"/>
    <w:rsid w:val="005D581A"/>
    <w:rsid w:val="005D5B7D"/>
    <w:rsid w:val="005D5F08"/>
    <w:rsid w:val="005D5FE4"/>
    <w:rsid w:val="005D60D2"/>
    <w:rsid w:val="005D7895"/>
    <w:rsid w:val="005E0B26"/>
    <w:rsid w:val="005E1AD3"/>
    <w:rsid w:val="005E2F37"/>
    <w:rsid w:val="005E3461"/>
    <w:rsid w:val="005E365C"/>
    <w:rsid w:val="005E3C0A"/>
    <w:rsid w:val="005E4C0D"/>
    <w:rsid w:val="005E5B1A"/>
    <w:rsid w:val="005E6F4D"/>
    <w:rsid w:val="005F0602"/>
    <w:rsid w:val="005F11A9"/>
    <w:rsid w:val="005F1E19"/>
    <w:rsid w:val="005F1FDD"/>
    <w:rsid w:val="005F2446"/>
    <w:rsid w:val="005F2A8D"/>
    <w:rsid w:val="005F36BC"/>
    <w:rsid w:val="005F3987"/>
    <w:rsid w:val="005F39CE"/>
    <w:rsid w:val="005F3A13"/>
    <w:rsid w:val="005F429A"/>
    <w:rsid w:val="005F4FF0"/>
    <w:rsid w:val="005F56FC"/>
    <w:rsid w:val="005F6587"/>
    <w:rsid w:val="005F6BCB"/>
    <w:rsid w:val="005F71B9"/>
    <w:rsid w:val="005F7207"/>
    <w:rsid w:val="005F7319"/>
    <w:rsid w:val="006003F5"/>
    <w:rsid w:val="00600BAE"/>
    <w:rsid w:val="00600ECC"/>
    <w:rsid w:val="006014B5"/>
    <w:rsid w:val="00601D51"/>
    <w:rsid w:val="006028CB"/>
    <w:rsid w:val="00602AAA"/>
    <w:rsid w:val="00602D11"/>
    <w:rsid w:val="00603D97"/>
    <w:rsid w:val="006049D7"/>
    <w:rsid w:val="006050F2"/>
    <w:rsid w:val="00605617"/>
    <w:rsid w:val="00605EB2"/>
    <w:rsid w:val="00605FF2"/>
    <w:rsid w:val="00606FAD"/>
    <w:rsid w:val="006070AC"/>
    <w:rsid w:val="0061088F"/>
    <w:rsid w:val="00610BD4"/>
    <w:rsid w:val="00610DA3"/>
    <w:rsid w:val="0061174F"/>
    <w:rsid w:val="00612468"/>
    <w:rsid w:val="00612854"/>
    <w:rsid w:val="00613435"/>
    <w:rsid w:val="00613F34"/>
    <w:rsid w:val="00613FB1"/>
    <w:rsid w:val="00614955"/>
    <w:rsid w:val="00614979"/>
    <w:rsid w:val="00614E14"/>
    <w:rsid w:val="00615806"/>
    <w:rsid w:val="006160D0"/>
    <w:rsid w:val="00620461"/>
    <w:rsid w:val="00621EAB"/>
    <w:rsid w:val="00622460"/>
    <w:rsid w:val="00623B14"/>
    <w:rsid w:val="00623C30"/>
    <w:rsid w:val="00624086"/>
    <w:rsid w:val="00626467"/>
    <w:rsid w:val="00626AEB"/>
    <w:rsid w:val="0063062F"/>
    <w:rsid w:val="00630BB7"/>
    <w:rsid w:val="00631004"/>
    <w:rsid w:val="0063102E"/>
    <w:rsid w:val="00631CEB"/>
    <w:rsid w:val="00634B6A"/>
    <w:rsid w:val="0063507D"/>
    <w:rsid w:val="00635546"/>
    <w:rsid w:val="006356E9"/>
    <w:rsid w:val="0063576E"/>
    <w:rsid w:val="006357E7"/>
    <w:rsid w:val="00635827"/>
    <w:rsid w:val="00635F17"/>
    <w:rsid w:val="006367FF"/>
    <w:rsid w:val="00640B4B"/>
    <w:rsid w:val="00643E51"/>
    <w:rsid w:val="00644EE4"/>
    <w:rsid w:val="0064536E"/>
    <w:rsid w:val="006456DD"/>
    <w:rsid w:val="00645BD8"/>
    <w:rsid w:val="00646210"/>
    <w:rsid w:val="00646E3F"/>
    <w:rsid w:val="0065000B"/>
    <w:rsid w:val="0065048B"/>
    <w:rsid w:val="00650BD6"/>
    <w:rsid w:val="0065189D"/>
    <w:rsid w:val="00651CB2"/>
    <w:rsid w:val="00652C5C"/>
    <w:rsid w:val="00653478"/>
    <w:rsid w:val="00653B57"/>
    <w:rsid w:val="00653CFA"/>
    <w:rsid w:val="00653E01"/>
    <w:rsid w:val="00655ADB"/>
    <w:rsid w:val="00655F4A"/>
    <w:rsid w:val="00656AD9"/>
    <w:rsid w:val="00656FDD"/>
    <w:rsid w:val="00657252"/>
    <w:rsid w:val="00657D8C"/>
    <w:rsid w:val="00657EAD"/>
    <w:rsid w:val="00660AD3"/>
    <w:rsid w:val="006617F2"/>
    <w:rsid w:val="00661E5E"/>
    <w:rsid w:val="00663063"/>
    <w:rsid w:val="0066333C"/>
    <w:rsid w:val="0066342E"/>
    <w:rsid w:val="00664E27"/>
    <w:rsid w:val="006651AD"/>
    <w:rsid w:val="006659BA"/>
    <w:rsid w:val="006660D8"/>
    <w:rsid w:val="006664C4"/>
    <w:rsid w:val="00666A53"/>
    <w:rsid w:val="00666D49"/>
    <w:rsid w:val="006670A9"/>
    <w:rsid w:val="00667599"/>
    <w:rsid w:val="00667CC5"/>
    <w:rsid w:val="00667FD0"/>
    <w:rsid w:val="00670BD7"/>
    <w:rsid w:val="00670F83"/>
    <w:rsid w:val="00672BDF"/>
    <w:rsid w:val="00673CFB"/>
    <w:rsid w:val="006742BE"/>
    <w:rsid w:val="006744C9"/>
    <w:rsid w:val="0067532C"/>
    <w:rsid w:val="00675912"/>
    <w:rsid w:val="00675EA1"/>
    <w:rsid w:val="0067698F"/>
    <w:rsid w:val="00676DD2"/>
    <w:rsid w:val="0068106D"/>
    <w:rsid w:val="006815FB"/>
    <w:rsid w:val="00681D13"/>
    <w:rsid w:val="00683231"/>
    <w:rsid w:val="00683DA9"/>
    <w:rsid w:val="00685104"/>
    <w:rsid w:val="00685AC7"/>
    <w:rsid w:val="00685DE8"/>
    <w:rsid w:val="006865ED"/>
    <w:rsid w:val="00690754"/>
    <w:rsid w:val="006909E3"/>
    <w:rsid w:val="00690E91"/>
    <w:rsid w:val="00690EE0"/>
    <w:rsid w:val="0069207D"/>
    <w:rsid w:val="00692490"/>
    <w:rsid w:val="006926D8"/>
    <w:rsid w:val="00692834"/>
    <w:rsid w:val="0069288F"/>
    <w:rsid w:val="00693078"/>
    <w:rsid w:val="00693E77"/>
    <w:rsid w:val="00693F53"/>
    <w:rsid w:val="0069472C"/>
    <w:rsid w:val="00694986"/>
    <w:rsid w:val="00695616"/>
    <w:rsid w:val="00695835"/>
    <w:rsid w:val="00695E03"/>
    <w:rsid w:val="00695F32"/>
    <w:rsid w:val="00696810"/>
    <w:rsid w:val="00696A72"/>
    <w:rsid w:val="00696AC0"/>
    <w:rsid w:val="006A0709"/>
    <w:rsid w:val="006A09E6"/>
    <w:rsid w:val="006A2C6F"/>
    <w:rsid w:val="006A3F41"/>
    <w:rsid w:val="006A482C"/>
    <w:rsid w:val="006A4CE3"/>
    <w:rsid w:val="006A4CF7"/>
    <w:rsid w:val="006A4DEC"/>
    <w:rsid w:val="006A4F97"/>
    <w:rsid w:val="006A54AC"/>
    <w:rsid w:val="006A5812"/>
    <w:rsid w:val="006A6CA6"/>
    <w:rsid w:val="006A6D23"/>
    <w:rsid w:val="006A789A"/>
    <w:rsid w:val="006B13EF"/>
    <w:rsid w:val="006B15FE"/>
    <w:rsid w:val="006B1A64"/>
    <w:rsid w:val="006B3953"/>
    <w:rsid w:val="006B45EF"/>
    <w:rsid w:val="006B59BB"/>
    <w:rsid w:val="006B5E48"/>
    <w:rsid w:val="006B65CA"/>
    <w:rsid w:val="006B6B43"/>
    <w:rsid w:val="006B76A7"/>
    <w:rsid w:val="006C176F"/>
    <w:rsid w:val="006C3460"/>
    <w:rsid w:val="006C3A06"/>
    <w:rsid w:val="006C3B23"/>
    <w:rsid w:val="006C4858"/>
    <w:rsid w:val="006C5B23"/>
    <w:rsid w:val="006C5F09"/>
    <w:rsid w:val="006C648A"/>
    <w:rsid w:val="006C6776"/>
    <w:rsid w:val="006C72B9"/>
    <w:rsid w:val="006D1164"/>
    <w:rsid w:val="006D131B"/>
    <w:rsid w:val="006D2592"/>
    <w:rsid w:val="006D345C"/>
    <w:rsid w:val="006D3DDD"/>
    <w:rsid w:val="006D434B"/>
    <w:rsid w:val="006D6455"/>
    <w:rsid w:val="006D73AD"/>
    <w:rsid w:val="006D73FA"/>
    <w:rsid w:val="006D7405"/>
    <w:rsid w:val="006D7872"/>
    <w:rsid w:val="006D7F6C"/>
    <w:rsid w:val="006E1158"/>
    <w:rsid w:val="006E1917"/>
    <w:rsid w:val="006E2D9E"/>
    <w:rsid w:val="006E392D"/>
    <w:rsid w:val="006E3CF2"/>
    <w:rsid w:val="006E431E"/>
    <w:rsid w:val="006E5180"/>
    <w:rsid w:val="006E59B2"/>
    <w:rsid w:val="006E69EC"/>
    <w:rsid w:val="006E7DF7"/>
    <w:rsid w:val="006E7EDA"/>
    <w:rsid w:val="006F02EC"/>
    <w:rsid w:val="006F0418"/>
    <w:rsid w:val="006F08C5"/>
    <w:rsid w:val="006F0B26"/>
    <w:rsid w:val="006F0CC1"/>
    <w:rsid w:val="006F14DF"/>
    <w:rsid w:val="006F1792"/>
    <w:rsid w:val="006F1E86"/>
    <w:rsid w:val="006F2E53"/>
    <w:rsid w:val="006F3751"/>
    <w:rsid w:val="006F3953"/>
    <w:rsid w:val="006F3A91"/>
    <w:rsid w:val="006F477E"/>
    <w:rsid w:val="006F544C"/>
    <w:rsid w:val="006F6AB0"/>
    <w:rsid w:val="006F6E84"/>
    <w:rsid w:val="006F77D0"/>
    <w:rsid w:val="006F7834"/>
    <w:rsid w:val="007006F2"/>
    <w:rsid w:val="00700C9A"/>
    <w:rsid w:val="00702252"/>
    <w:rsid w:val="0070245B"/>
    <w:rsid w:val="00702B51"/>
    <w:rsid w:val="00703C64"/>
    <w:rsid w:val="00704116"/>
    <w:rsid w:val="0070417D"/>
    <w:rsid w:val="00704F5F"/>
    <w:rsid w:val="007051EA"/>
    <w:rsid w:val="00705706"/>
    <w:rsid w:val="0070574E"/>
    <w:rsid w:val="00705BE9"/>
    <w:rsid w:val="0070691A"/>
    <w:rsid w:val="007069E7"/>
    <w:rsid w:val="00706EE7"/>
    <w:rsid w:val="0070794F"/>
    <w:rsid w:val="00707B2B"/>
    <w:rsid w:val="00707E84"/>
    <w:rsid w:val="0071070F"/>
    <w:rsid w:val="0071087F"/>
    <w:rsid w:val="00710953"/>
    <w:rsid w:val="007116C4"/>
    <w:rsid w:val="00712050"/>
    <w:rsid w:val="00712E1E"/>
    <w:rsid w:val="00713914"/>
    <w:rsid w:val="00713943"/>
    <w:rsid w:val="00714630"/>
    <w:rsid w:val="0071483B"/>
    <w:rsid w:val="00714C07"/>
    <w:rsid w:val="00714D09"/>
    <w:rsid w:val="00714FE7"/>
    <w:rsid w:val="00716123"/>
    <w:rsid w:val="00717154"/>
    <w:rsid w:val="00717334"/>
    <w:rsid w:val="00717BEE"/>
    <w:rsid w:val="00720848"/>
    <w:rsid w:val="0072179F"/>
    <w:rsid w:val="00721A03"/>
    <w:rsid w:val="00721F6A"/>
    <w:rsid w:val="007221B7"/>
    <w:rsid w:val="00722216"/>
    <w:rsid w:val="00722610"/>
    <w:rsid w:val="00722BEF"/>
    <w:rsid w:val="00722EA5"/>
    <w:rsid w:val="007239BC"/>
    <w:rsid w:val="007249BB"/>
    <w:rsid w:val="00724E7E"/>
    <w:rsid w:val="00724E8B"/>
    <w:rsid w:val="00725DE6"/>
    <w:rsid w:val="007260E1"/>
    <w:rsid w:val="0072674E"/>
    <w:rsid w:val="007269C6"/>
    <w:rsid w:val="007274A2"/>
    <w:rsid w:val="0072753D"/>
    <w:rsid w:val="0073133A"/>
    <w:rsid w:val="00732153"/>
    <w:rsid w:val="00732388"/>
    <w:rsid w:val="00732691"/>
    <w:rsid w:val="00732AE5"/>
    <w:rsid w:val="00732B0A"/>
    <w:rsid w:val="007335BF"/>
    <w:rsid w:val="0073398D"/>
    <w:rsid w:val="00733FCA"/>
    <w:rsid w:val="00735A3A"/>
    <w:rsid w:val="00735EB6"/>
    <w:rsid w:val="007365B9"/>
    <w:rsid w:val="007368D8"/>
    <w:rsid w:val="00736D1C"/>
    <w:rsid w:val="00736F0D"/>
    <w:rsid w:val="00737390"/>
    <w:rsid w:val="0074182C"/>
    <w:rsid w:val="007423D2"/>
    <w:rsid w:val="0074494D"/>
    <w:rsid w:val="00744AFF"/>
    <w:rsid w:val="00745274"/>
    <w:rsid w:val="00745351"/>
    <w:rsid w:val="007456E2"/>
    <w:rsid w:val="00745B13"/>
    <w:rsid w:val="00746AC5"/>
    <w:rsid w:val="007475D0"/>
    <w:rsid w:val="00747EBD"/>
    <w:rsid w:val="00747F0E"/>
    <w:rsid w:val="007504E7"/>
    <w:rsid w:val="00750A73"/>
    <w:rsid w:val="00750B76"/>
    <w:rsid w:val="00750E3F"/>
    <w:rsid w:val="007525DC"/>
    <w:rsid w:val="007538B6"/>
    <w:rsid w:val="007538C2"/>
    <w:rsid w:val="00753E07"/>
    <w:rsid w:val="00753F56"/>
    <w:rsid w:val="0075404B"/>
    <w:rsid w:val="0075489D"/>
    <w:rsid w:val="007549CF"/>
    <w:rsid w:val="00754E55"/>
    <w:rsid w:val="0075560D"/>
    <w:rsid w:val="00755F13"/>
    <w:rsid w:val="00755F5B"/>
    <w:rsid w:val="00755F8E"/>
    <w:rsid w:val="00756071"/>
    <w:rsid w:val="007562A0"/>
    <w:rsid w:val="007576BE"/>
    <w:rsid w:val="00757ABD"/>
    <w:rsid w:val="00757BB9"/>
    <w:rsid w:val="007609FE"/>
    <w:rsid w:val="007611E4"/>
    <w:rsid w:val="00762215"/>
    <w:rsid w:val="00762967"/>
    <w:rsid w:val="00762C8C"/>
    <w:rsid w:val="00762DF3"/>
    <w:rsid w:val="007630C9"/>
    <w:rsid w:val="007634CC"/>
    <w:rsid w:val="007643DA"/>
    <w:rsid w:val="00764C1E"/>
    <w:rsid w:val="00764DF9"/>
    <w:rsid w:val="00765759"/>
    <w:rsid w:val="00765CC5"/>
    <w:rsid w:val="00767296"/>
    <w:rsid w:val="0076742A"/>
    <w:rsid w:val="00767CAD"/>
    <w:rsid w:val="007700FB"/>
    <w:rsid w:val="007713D9"/>
    <w:rsid w:val="0077192F"/>
    <w:rsid w:val="00772774"/>
    <w:rsid w:val="00772D84"/>
    <w:rsid w:val="0077370F"/>
    <w:rsid w:val="00774B86"/>
    <w:rsid w:val="007754D5"/>
    <w:rsid w:val="00775B6A"/>
    <w:rsid w:val="0077620F"/>
    <w:rsid w:val="007762C1"/>
    <w:rsid w:val="0077639C"/>
    <w:rsid w:val="00776852"/>
    <w:rsid w:val="007768FC"/>
    <w:rsid w:val="00777523"/>
    <w:rsid w:val="00777611"/>
    <w:rsid w:val="00777CB9"/>
    <w:rsid w:val="00781118"/>
    <w:rsid w:val="007816FB"/>
    <w:rsid w:val="00782410"/>
    <w:rsid w:val="00782752"/>
    <w:rsid w:val="00782EDD"/>
    <w:rsid w:val="00782FCA"/>
    <w:rsid w:val="00783ADA"/>
    <w:rsid w:val="00784425"/>
    <w:rsid w:val="00784E51"/>
    <w:rsid w:val="00785897"/>
    <w:rsid w:val="0078599A"/>
    <w:rsid w:val="0078610D"/>
    <w:rsid w:val="00786889"/>
    <w:rsid w:val="0078734F"/>
    <w:rsid w:val="007879A4"/>
    <w:rsid w:val="007902A1"/>
    <w:rsid w:val="0079097D"/>
    <w:rsid w:val="00790D70"/>
    <w:rsid w:val="0079156F"/>
    <w:rsid w:val="00791BCD"/>
    <w:rsid w:val="007920C9"/>
    <w:rsid w:val="007928A0"/>
    <w:rsid w:val="00792FA2"/>
    <w:rsid w:val="00793649"/>
    <w:rsid w:val="00793EA6"/>
    <w:rsid w:val="007943D4"/>
    <w:rsid w:val="0079471A"/>
    <w:rsid w:val="00794943"/>
    <w:rsid w:val="00795184"/>
    <w:rsid w:val="00795717"/>
    <w:rsid w:val="00795BEF"/>
    <w:rsid w:val="007972E4"/>
    <w:rsid w:val="007973EB"/>
    <w:rsid w:val="00797A95"/>
    <w:rsid w:val="007A0DC9"/>
    <w:rsid w:val="007A16C3"/>
    <w:rsid w:val="007A1CFE"/>
    <w:rsid w:val="007A339D"/>
    <w:rsid w:val="007A402E"/>
    <w:rsid w:val="007A41D8"/>
    <w:rsid w:val="007A474B"/>
    <w:rsid w:val="007A48B0"/>
    <w:rsid w:val="007A4C45"/>
    <w:rsid w:val="007A60ED"/>
    <w:rsid w:val="007A622A"/>
    <w:rsid w:val="007A6451"/>
    <w:rsid w:val="007A68E6"/>
    <w:rsid w:val="007A7C7F"/>
    <w:rsid w:val="007A7D31"/>
    <w:rsid w:val="007B03C1"/>
    <w:rsid w:val="007B1208"/>
    <w:rsid w:val="007B1CFD"/>
    <w:rsid w:val="007B21CF"/>
    <w:rsid w:val="007B38CC"/>
    <w:rsid w:val="007B3EBA"/>
    <w:rsid w:val="007B4E91"/>
    <w:rsid w:val="007B5243"/>
    <w:rsid w:val="007B55DE"/>
    <w:rsid w:val="007B5A41"/>
    <w:rsid w:val="007B664C"/>
    <w:rsid w:val="007B6CC9"/>
    <w:rsid w:val="007B7348"/>
    <w:rsid w:val="007B7EEA"/>
    <w:rsid w:val="007C3A52"/>
    <w:rsid w:val="007C3FF4"/>
    <w:rsid w:val="007C402D"/>
    <w:rsid w:val="007C42E4"/>
    <w:rsid w:val="007C65D6"/>
    <w:rsid w:val="007C668D"/>
    <w:rsid w:val="007C66F7"/>
    <w:rsid w:val="007D105F"/>
    <w:rsid w:val="007D1576"/>
    <w:rsid w:val="007D1AC5"/>
    <w:rsid w:val="007D1B9C"/>
    <w:rsid w:val="007D2372"/>
    <w:rsid w:val="007D44A2"/>
    <w:rsid w:val="007D4955"/>
    <w:rsid w:val="007D545D"/>
    <w:rsid w:val="007D56A9"/>
    <w:rsid w:val="007D67CD"/>
    <w:rsid w:val="007D7158"/>
    <w:rsid w:val="007D7E99"/>
    <w:rsid w:val="007E1AC4"/>
    <w:rsid w:val="007E1F92"/>
    <w:rsid w:val="007E2248"/>
    <w:rsid w:val="007E2418"/>
    <w:rsid w:val="007E26BB"/>
    <w:rsid w:val="007E2FF8"/>
    <w:rsid w:val="007E34D0"/>
    <w:rsid w:val="007E46EE"/>
    <w:rsid w:val="007E4DFA"/>
    <w:rsid w:val="007E4FFC"/>
    <w:rsid w:val="007E5346"/>
    <w:rsid w:val="007E53D6"/>
    <w:rsid w:val="007E6813"/>
    <w:rsid w:val="007E6894"/>
    <w:rsid w:val="007E6B7C"/>
    <w:rsid w:val="007E6BBB"/>
    <w:rsid w:val="007E7153"/>
    <w:rsid w:val="007F0919"/>
    <w:rsid w:val="007F11FF"/>
    <w:rsid w:val="007F1612"/>
    <w:rsid w:val="007F18FC"/>
    <w:rsid w:val="007F197A"/>
    <w:rsid w:val="007F1D13"/>
    <w:rsid w:val="007F25AE"/>
    <w:rsid w:val="007F28FD"/>
    <w:rsid w:val="007F2C73"/>
    <w:rsid w:val="007F3E26"/>
    <w:rsid w:val="007F5561"/>
    <w:rsid w:val="007F5D3D"/>
    <w:rsid w:val="007F60EA"/>
    <w:rsid w:val="007F60F2"/>
    <w:rsid w:val="007F6D31"/>
    <w:rsid w:val="007F6F68"/>
    <w:rsid w:val="007F7B19"/>
    <w:rsid w:val="00800217"/>
    <w:rsid w:val="008002A5"/>
    <w:rsid w:val="00800D87"/>
    <w:rsid w:val="008019F1"/>
    <w:rsid w:val="0080213B"/>
    <w:rsid w:val="00803182"/>
    <w:rsid w:val="008049F7"/>
    <w:rsid w:val="00804E2F"/>
    <w:rsid w:val="00804FBC"/>
    <w:rsid w:val="008054B2"/>
    <w:rsid w:val="00805990"/>
    <w:rsid w:val="00806E04"/>
    <w:rsid w:val="008070AA"/>
    <w:rsid w:val="008078E0"/>
    <w:rsid w:val="00807A21"/>
    <w:rsid w:val="00807EF7"/>
    <w:rsid w:val="00810BED"/>
    <w:rsid w:val="00810F1D"/>
    <w:rsid w:val="00811A76"/>
    <w:rsid w:val="00811D88"/>
    <w:rsid w:val="00812401"/>
    <w:rsid w:val="008128BC"/>
    <w:rsid w:val="00812D8C"/>
    <w:rsid w:val="00812E52"/>
    <w:rsid w:val="00813A6B"/>
    <w:rsid w:val="00813BFA"/>
    <w:rsid w:val="00813DB8"/>
    <w:rsid w:val="00813FB4"/>
    <w:rsid w:val="008140CF"/>
    <w:rsid w:val="0081411C"/>
    <w:rsid w:val="00814624"/>
    <w:rsid w:val="00817401"/>
    <w:rsid w:val="0081786B"/>
    <w:rsid w:val="008200B5"/>
    <w:rsid w:val="00820104"/>
    <w:rsid w:val="0082058A"/>
    <w:rsid w:val="00821BA8"/>
    <w:rsid w:val="00822054"/>
    <w:rsid w:val="00822519"/>
    <w:rsid w:val="00823F73"/>
    <w:rsid w:val="008240CD"/>
    <w:rsid w:val="00824F70"/>
    <w:rsid w:val="0082549A"/>
    <w:rsid w:val="008265DD"/>
    <w:rsid w:val="00827FB7"/>
    <w:rsid w:val="00830815"/>
    <w:rsid w:val="00831DF0"/>
    <w:rsid w:val="00831EAE"/>
    <w:rsid w:val="008340E8"/>
    <w:rsid w:val="00834AF3"/>
    <w:rsid w:val="00834D57"/>
    <w:rsid w:val="00835259"/>
    <w:rsid w:val="0083565B"/>
    <w:rsid w:val="00835936"/>
    <w:rsid w:val="0083644A"/>
    <w:rsid w:val="00837492"/>
    <w:rsid w:val="00840E74"/>
    <w:rsid w:val="008415FC"/>
    <w:rsid w:val="00841682"/>
    <w:rsid w:val="00841ED0"/>
    <w:rsid w:val="00842138"/>
    <w:rsid w:val="00842462"/>
    <w:rsid w:val="008432D1"/>
    <w:rsid w:val="00843D94"/>
    <w:rsid w:val="0084477E"/>
    <w:rsid w:val="0084511B"/>
    <w:rsid w:val="008452E8"/>
    <w:rsid w:val="00845B12"/>
    <w:rsid w:val="00845BC3"/>
    <w:rsid w:val="00846076"/>
    <w:rsid w:val="00846918"/>
    <w:rsid w:val="008477DD"/>
    <w:rsid w:val="00847A07"/>
    <w:rsid w:val="00850AF5"/>
    <w:rsid w:val="00850DBC"/>
    <w:rsid w:val="0085135D"/>
    <w:rsid w:val="008519EC"/>
    <w:rsid w:val="00853C2C"/>
    <w:rsid w:val="00854A69"/>
    <w:rsid w:val="00854C2F"/>
    <w:rsid w:val="00855B09"/>
    <w:rsid w:val="00856042"/>
    <w:rsid w:val="00857DB8"/>
    <w:rsid w:val="0086039D"/>
    <w:rsid w:val="0086050C"/>
    <w:rsid w:val="0086062E"/>
    <w:rsid w:val="00861BE3"/>
    <w:rsid w:val="00861C93"/>
    <w:rsid w:val="008622D8"/>
    <w:rsid w:val="00862879"/>
    <w:rsid w:val="008630A1"/>
    <w:rsid w:val="008633B3"/>
    <w:rsid w:val="0086366E"/>
    <w:rsid w:val="00864215"/>
    <w:rsid w:val="0086471C"/>
    <w:rsid w:val="0086517B"/>
    <w:rsid w:val="00865468"/>
    <w:rsid w:val="00865695"/>
    <w:rsid w:val="00865C06"/>
    <w:rsid w:val="00866044"/>
    <w:rsid w:val="00866D64"/>
    <w:rsid w:val="008677DB"/>
    <w:rsid w:val="00871D98"/>
    <w:rsid w:val="00872C40"/>
    <w:rsid w:val="00872F80"/>
    <w:rsid w:val="0087520B"/>
    <w:rsid w:val="0087527E"/>
    <w:rsid w:val="008757E3"/>
    <w:rsid w:val="0087616B"/>
    <w:rsid w:val="00876A9A"/>
    <w:rsid w:val="00876FCF"/>
    <w:rsid w:val="0087735B"/>
    <w:rsid w:val="0087746E"/>
    <w:rsid w:val="00877824"/>
    <w:rsid w:val="00877E42"/>
    <w:rsid w:val="00882377"/>
    <w:rsid w:val="00884CB6"/>
    <w:rsid w:val="00884D82"/>
    <w:rsid w:val="00885C28"/>
    <w:rsid w:val="00885F05"/>
    <w:rsid w:val="008866CD"/>
    <w:rsid w:val="00886B56"/>
    <w:rsid w:val="0088731A"/>
    <w:rsid w:val="008875C5"/>
    <w:rsid w:val="00887A07"/>
    <w:rsid w:val="0089024B"/>
    <w:rsid w:val="008907B1"/>
    <w:rsid w:val="0089209B"/>
    <w:rsid w:val="00893322"/>
    <w:rsid w:val="00894471"/>
    <w:rsid w:val="008954FF"/>
    <w:rsid w:val="008958CB"/>
    <w:rsid w:val="00897388"/>
    <w:rsid w:val="008975FD"/>
    <w:rsid w:val="008A0B98"/>
    <w:rsid w:val="008A0C52"/>
    <w:rsid w:val="008A110B"/>
    <w:rsid w:val="008A2F25"/>
    <w:rsid w:val="008A2F32"/>
    <w:rsid w:val="008A330F"/>
    <w:rsid w:val="008A3E1F"/>
    <w:rsid w:val="008A4002"/>
    <w:rsid w:val="008A5BAE"/>
    <w:rsid w:val="008A6E38"/>
    <w:rsid w:val="008B03DD"/>
    <w:rsid w:val="008B0959"/>
    <w:rsid w:val="008B0F10"/>
    <w:rsid w:val="008B25A6"/>
    <w:rsid w:val="008B306D"/>
    <w:rsid w:val="008B33A3"/>
    <w:rsid w:val="008B3945"/>
    <w:rsid w:val="008B508A"/>
    <w:rsid w:val="008B509F"/>
    <w:rsid w:val="008B5181"/>
    <w:rsid w:val="008B5D3B"/>
    <w:rsid w:val="008B63CA"/>
    <w:rsid w:val="008B6A97"/>
    <w:rsid w:val="008B6AC9"/>
    <w:rsid w:val="008B7591"/>
    <w:rsid w:val="008B77A8"/>
    <w:rsid w:val="008B7DA9"/>
    <w:rsid w:val="008C094D"/>
    <w:rsid w:val="008C09CE"/>
    <w:rsid w:val="008C1EA5"/>
    <w:rsid w:val="008C3BE2"/>
    <w:rsid w:val="008C427A"/>
    <w:rsid w:val="008C47A4"/>
    <w:rsid w:val="008C4A37"/>
    <w:rsid w:val="008C5732"/>
    <w:rsid w:val="008C60A7"/>
    <w:rsid w:val="008C73D4"/>
    <w:rsid w:val="008C773C"/>
    <w:rsid w:val="008C7C46"/>
    <w:rsid w:val="008D073E"/>
    <w:rsid w:val="008D19AB"/>
    <w:rsid w:val="008D2027"/>
    <w:rsid w:val="008D2866"/>
    <w:rsid w:val="008D355A"/>
    <w:rsid w:val="008D53A8"/>
    <w:rsid w:val="008D6B10"/>
    <w:rsid w:val="008D6BC4"/>
    <w:rsid w:val="008E0104"/>
    <w:rsid w:val="008E0192"/>
    <w:rsid w:val="008E25D0"/>
    <w:rsid w:val="008E276C"/>
    <w:rsid w:val="008E3127"/>
    <w:rsid w:val="008E3A39"/>
    <w:rsid w:val="008E3DDC"/>
    <w:rsid w:val="008E4374"/>
    <w:rsid w:val="008E5058"/>
    <w:rsid w:val="008E6416"/>
    <w:rsid w:val="008E64BC"/>
    <w:rsid w:val="008E743F"/>
    <w:rsid w:val="008E7898"/>
    <w:rsid w:val="008E78EA"/>
    <w:rsid w:val="008F07BD"/>
    <w:rsid w:val="008F07DF"/>
    <w:rsid w:val="008F2071"/>
    <w:rsid w:val="008F2318"/>
    <w:rsid w:val="008F28C9"/>
    <w:rsid w:val="008F2C95"/>
    <w:rsid w:val="008F3C82"/>
    <w:rsid w:val="008F3E6E"/>
    <w:rsid w:val="008F40C3"/>
    <w:rsid w:val="008F415A"/>
    <w:rsid w:val="008F426E"/>
    <w:rsid w:val="008F456E"/>
    <w:rsid w:val="008F45A3"/>
    <w:rsid w:val="008F544B"/>
    <w:rsid w:val="008F56AE"/>
    <w:rsid w:val="008F59E8"/>
    <w:rsid w:val="008F5D97"/>
    <w:rsid w:val="008F5F1C"/>
    <w:rsid w:val="008F6C0B"/>
    <w:rsid w:val="008F7501"/>
    <w:rsid w:val="00900B5F"/>
    <w:rsid w:val="00900DF5"/>
    <w:rsid w:val="00902120"/>
    <w:rsid w:val="009029AA"/>
    <w:rsid w:val="00903176"/>
    <w:rsid w:val="00903424"/>
    <w:rsid w:val="0090469F"/>
    <w:rsid w:val="009049BD"/>
    <w:rsid w:val="00904DD2"/>
    <w:rsid w:val="00904F6F"/>
    <w:rsid w:val="00904FA5"/>
    <w:rsid w:val="009052EC"/>
    <w:rsid w:val="00906E36"/>
    <w:rsid w:val="00907EF7"/>
    <w:rsid w:val="00911C18"/>
    <w:rsid w:val="00911CD5"/>
    <w:rsid w:val="009125CB"/>
    <w:rsid w:val="009135E8"/>
    <w:rsid w:val="00913ECF"/>
    <w:rsid w:val="00914A28"/>
    <w:rsid w:val="00915468"/>
    <w:rsid w:val="009165BC"/>
    <w:rsid w:val="00920623"/>
    <w:rsid w:val="00920B32"/>
    <w:rsid w:val="00920B4A"/>
    <w:rsid w:val="00923470"/>
    <w:rsid w:val="009239A2"/>
    <w:rsid w:val="00923C19"/>
    <w:rsid w:val="009244A6"/>
    <w:rsid w:val="009246BD"/>
    <w:rsid w:val="00925067"/>
    <w:rsid w:val="00925810"/>
    <w:rsid w:val="009259E5"/>
    <w:rsid w:val="00926CFA"/>
    <w:rsid w:val="00926F6C"/>
    <w:rsid w:val="00930090"/>
    <w:rsid w:val="00930432"/>
    <w:rsid w:val="009308DE"/>
    <w:rsid w:val="009309A5"/>
    <w:rsid w:val="00930E81"/>
    <w:rsid w:val="00930ECE"/>
    <w:rsid w:val="00931A66"/>
    <w:rsid w:val="00932CD1"/>
    <w:rsid w:val="00932FE2"/>
    <w:rsid w:val="0093339E"/>
    <w:rsid w:val="00933568"/>
    <w:rsid w:val="009340A4"/>
    <w:rsid w:val="0093433C"/>
    <w:rsid w:val="009348A7"/>
    <w:rsid w:val="00935411"/>
    <w:rsid w:val="009359B3"/>
    <w:rsid w:val="00935E0F"/>
    <w:rsid w:val="0093640B"/>
    <w:rsid w:val="00937EE3"/>
    <w:rsid w:val="00940518"/>
    <w:rsid w:val="00940FF3"/>
    <w:rsid w:val="00941E6F"/>
    <w:rsid w:val="009421F4"/>
    <w:rsid w:val="0094293E"/>
    <w:rsid w:val="009449AD"/>
    <w:rsid w:val="00945E50"/>
    <w:rsid w:val="009461AB"/>
    <w:rsid w:val="00946582"/>
    <w:rsid w:val="0094701E"/>
    <w:rsid w:val="009476C2"/>
    <w:rsid w:val="0094782C"/>
    <w:rsid w:val="00951004"/>
    <w:rsid w:val="009512F5"/>
    <w:rsid w:val="00951DD0"/>
    <w:rsid w:val="0095397D"/>
    <w:rsid w:val="00954774"/>
    <w:rsid w:val="00954965"/>
    <w:rsid w:val="00954FF9"/>
    <w:rsid w:val="0095500E"/>
    <w:rsid w:val="009560A3"/>
    <w:rsid w:val="0095612B"/>
    <w:rsid w:val="00956C41"/>
    <w:rsid w:val="00960DE0"/>
    <w:rsid w:val="00960FAD"/>
    <w:rsid w:val="00961524"/>
    <w:rsid w:val="00961612"/>
    <w:rsid w:val="00963576"/>
    <w:rsid w:val="0096531F"/>
    <w:rsid w:val="00965D4B"/>
    <w:rsid w:val="00966192"/>
    <w:rsid w:val="009672E0"/>
    <w:rsid w:val="0096766A"/>
    <w:rsid w:val="00967A5F"/>
    <w:rsid w:val="0097073D"/>
    <w:rsid w:val="00971FBE"/>
    <w:rsid w:val="00971FD0"/>
    <w:rsid w:val="00972DE8"/>
    <w:rsid w:val="00974621"/>
    <w:rsid w:val="009746F0"/>
    <w:rsid w:val="00974BAD"/>
    <w:rsid w:val="0097507E"/>
    <w:rsid w:val="0097545F"/>
    <w:rsid w:val="00975D77"/>
    <w:rsid w:val="00977C33"/>
    <w:rsid w:val="00977C7A"/>
    <w:rsid w:val="00980DAE"/>
    <w:rsid w:val="00981740"/>
    <w:rsid w:val="00981AE7"/>
    <w:rsid w:val="00981F51"/>
    <w:rsid w:val="0098206A"/>
    <w:rsid w:val="00982CA7"/>
    <w:rsid w:val="00983948"/>
    <w:rsid w:val="00984EE1"/>
    <w:rsid w:val="009850C3"/>
    <w:rsid w:val="009854F3"/>
    <w:rsid w:val="009865B8"/>
    <w:rsid w:val="0098720F"/>
    <w:rsid w:val="009878AE"/>
    <w:rsid w:val="00987CD2"/>
    <w:rsid w:val="00987DBF"/>
    <w:rsid w:val="00987E6F"/>
    <w:rsid w:val="0099095A"/>
    <w:rsid w:val="00990EE5"/>
    <w:rsid w:val="0099114E"/>
    <w:rsid w:val="00991301"/>
    <w:rsid w:val="0099132C"/>
    <w:rsid w:val="00992323"/>
    <w:rsid w:val="009924D8"/>
    <w:rsid w:val="009928B7"/>
    <w:rsid w:val="00992F49"/>
    <w:rsid w:val="009935CC"/>
    <w:rsid w:val="0099372A"/>
    <w:rsid w:val="00994260"/>
    <w:rsid w:val="00994744"/>
    <w:rsid w:val="00994E90"/>
    <w:rsid w:val="009952B3"/>
    <w:rsid w:val="0099717D"/>
    <w:rsid w:val="009977EB"/>
    <w:rsid w:val="009A04FA"/>
    <w:rsid w:val="009A0F03"/>
    <w:rsid w:val="009A1507"/>
    <w:rsid w:val="009A16E8"/>
    <w:rsid w:val="009A4784"/>
    <w:rsid w:val="009A4D33"/>
    <w:rsid w:val="009A562C"/>
    <w:rsid w:val="009A59DB"/>
    <w:rsid w:val="009A5DC0"/>
    <w:rsid w:val="009A62D5"/>
    <w:rsid w:val="009A732B"/>
    <w:rsid w:val="009A7FE1"/>
    <w:rsid w:val="009B0D66"/>
    <w:rsid w:val="009B0EA7"/>
    <w:rsid w:val="009B11DC"/>
    <w:rsid w:val="009B262E"/>
    <w:rsid w:val="009B2A47"/>
    <w:rsid w:val="009B2DD3"/>
    <w:rsid w:val="009B4573"/>
    <w:rsid w:val="009B4C5D"/>
    <w:rsid w:val="009B4E08"/>
    <w:rsid w:val="009B5A72"/>
    <w:rsid w:val="009B7967"/>
    <w:rsid w:val="009B7D07"/>
    <w:rsid w:val="009C0137"/>
    <w:rsid w:val="009C0386"/>
    <w:rsid w:val="009C0DB9"/>
    <w:rsid w:val="009C11B6"/>
    <w:rsid w:val="009C14A9"/>
    <w:rsid w:val="009C2FB4"/>
    <w:rsid w:val="009C3A46"/>
    <w:rsid w:val="009C4E14"/>
    <w:rsid w:val="009C5303"/>
    <w:rsid w:val="009C530C"/>
    <w:rsid w:val="009C5614"/>
    <w:rsid w:val="009C5B03"/>
    <w:rsid w:val="009C6163"/>
    <w:rsid w:val="009C64E7"/>
    <w:rsid w:val="009C6A30"/>
    <w:rsid w:val="009C7D25"/>
    <w:rsid w:val="009D0422"/>
    <w:rsid w:val="009D0FC0"/>
    <w:rsid w:val="009D10BD"/>
    <w:rsid w:val="009D162C"/>
    <w:rsid w:val="009D2D75"/>
    <w:rsid w:val="009D2DD1"/>
    <w:rsid w:val="009D3F4F"/>
    <w:rsid w:val="009D4E52"/>
    <w:rsid w:val="009D5F5B"/>
    <w:rsid w:val="009D5F78"/>
    <w:rsid w:val="009D6300"/>
    <w:rsid w:val="009D6CE7"/>
    <w:rsid w:val="009D783B"/>
    <w:rsid w:val="009E022C"/>
    <w:rsid w:val="009E03ED"/>
    <w:rsid w:val="009E10E5"/>
    <w:rsid w:val="009E1368"/>
    <w:rsid w:val="009E246B"/>
    <w:rsid w:val="009E25D3"/>
    <w:rsid w:val="009E2A0F"/>
    <w:rsid w:val="009E2BD3"/>
    <w:rsid w:val="009E32AB"/>
    <w:rsid w:val="009E3A88"/>
    <w:rsid w:val="009E3E91"/>
    <w:rsid w:val="009E4A86"/>
    <w:rsid w:val="009E4F8C"/>
    <w:rsid w:val="009E50F7"/>
    <w:rsid w:val="009E5328"/>
    <w:rsid w:val="009E62A7"/>
    <w:rsid w:val="009E6360"/>
    <w:rsid w:val="009E672E"/>
    <w:rsid w:val="009E7FA1"/>
    <w:rsid w:val="009F097A"/>
    <w:rsid w:val="009F2359"/>
    <w:rsid w:val="009F2AFF"/>
    <w:rsid w:val="009F2F47"/>
    <w:rsid w:val="009F33B6"/>
    <w:rsid w:val="009F38C5"/>
    <w:rsid w:val="009F3931"/>
    <w:rsid w:val="009F47A2"/>
    <w:rsid w:val="009F5CE2"/>
    <w:rsid w:val="009F68C8"/>
    <w:rsid w:val="009F6B17"/>
    <w:rsid w:val="009F73BD"/>
    <w:rsid w:val="00A00266"/>
    <w:rsid w:val="00A00734"/>
    <w:rsid w:val="00A00F80"/>
    <w:rsid w:val="00A03183"/>
    <w:rsid w:val="00A04572"/>
    <w:rsid w:val="00A04CCF"/>
    <w:rsid w:val="00A0556B"/>
    <w:rsid w:val="00A064D9"/>
    <w:rsid w:val="00A068C7"/>
    <w:rsid w:val="00A10DB6"/>
    <w:rsid w:val="00A10DCF"/>
    <w:rsid w:val="00A14B3B"/>
    <w:rsid w:val="00A17AB4"/>
    <w:rsid w:val="00A17C1D"/>
    <w:rsid w:val="00A17C86"/>
    <w:rsid w:val="00A17CFB"/>
    <w:rsid w:val="00A20994"/>
    <w:rsid w:val="00A20A37"/>
    <w:rsid w:val="00A20DAD"/>
    <w:rsid w:val="00A21B6C"/>
    <w:rsid w:val="00A23195"/>
    <w:rsid w:val="00A23AF8"/>
    <w:rsid w:val="00A244B0"/>
    <w:rsid w:val="00A254B3"/>
    <w:rsid w:val="00A270EF"/>
    <w:rsid w:val="00A27158"/>
    <w:rsid w:val="00A275B0"/>
    <w:rsid w:val="00A30D17"/>
    <w:rsid w:val="00A31399"/>
    <w:rsid w:val="00A3159B"/>
    <w:rsid w:val="00A32105"/>
    <w:rsid w:val="00A33BE7"/>
    <w:rsid w:val="00A340F3"/>
    <w:rsid w:val="00A35074"/>
    <w:rsid w:val="00A359A5"/>
    <w:rsid w:val="00A35F5F"/>
    <w:rsid w:val="00A3602E"/>
    <w:rsid w:val="00A36431"/>
    <w:rsid w:val="00A364C8"/>
    <w:rsid w:val="00A40CC5"/>
    <w:rsid w:val="00A40E37"/>
    <w:rsid w:val="00A41D05"/>
    <w:rsid w:val="00A429C1"/>
    <w:rsid w:val="00A429DB"/>
    <w:rsid w:val="00A43140"/>
    <w:rsid w:val="00A43CEA"/>
    <w:rsid w:val="00A4440C"/>
    <w:rsid w:val="00A44D25"/>
    <w:rsid w:val="00A45750"/>
    <w:rsid w:val="00A46C49"/>
    <w:rsid w:val="00A46C7D"/>
    <w:rsid w:val="00A470B0"/>
    <w:rsid w:val="00A4789D"/>
    <w:rsid w:val="00A5040A"/>
    <w:rsid w:val="00A506A4"/>
    <w:rsid w:val="00A50D3B"/>
    <w:rsid w:val="00A50DAB"/>
    <w:rsid w:val="00A516E8"/>
    <w:rsid w:val="00A52064"/>
    <w:rsid w:val="00A53972"/>
    <w:rsid w:val="00A53A76"/>
    <w:rsid w:val="00A53F4D"/>
    <w:rsid w:val="00A54567"/>
    <w:rsid w:val="00A54967"/>
    <w:rsid w:val="00A54CBD"/>
    <w:rsid w:val="00A55186"/>
    <w:rsid w:val="00A56F7C"/>
    <w:rsid w:val="00A57598"/>
    <w:rsid w:val="00A57C79"/>
    <w:rsid w:val="00A6269B"/>
    <w:rsid w:val="00A635D6"/>
    <w:rsid w:val="00A638BE"/>
    <w:rsid w:val="00A64916"/>
    <w:rsid w:val="00A64D0D"/>
    <w:rsid w:val="00A650D5"/>
    <w:rsid w:val="00A65B01"/>
    <w:rsid w:val="00A65BAF"/>
    <w:rsid w:val="00A65DCE"/>
    <w:rsid w:val="00A66265"/>
    <w:rsid w:val="00A67925"/>
    <w:rsid w:val="00A67BF0"/>
    <w:rsid w:val="00A703E7"/>
    <w:rsid w:val="00A7146A"/>
    <w:rsid w:val="00A724D9"/>
    <w:rsid w:val="00A73C27"/>
    <w:rsid w:val="00A73EA1"/>
    <w:rsid w:val="00A743F0"/>
    <w:rsid w:val="00A7485C"/>
    <w:rsid w:val="00A74C01"/>
    <w:rsid w:val="00A75562"/>
    <w:rsid w:val="00A76D1E"/>
    <w:rsid w:val="00A81230"/>
    <w:rsid w:val="00A81615"/>
    <w:rsid w:val="00A826E9"/>
    <w:rsid w:val="00A84011"/>
    <w:rsid w:val="00A84666"/>
    <w:rsid w:val="00A846E9"/>
    <w:rsid w:val="00A85A4B"/>
    <w:rsid w:val="00A86DF1"/>
    <w:rsid w:val="00A86E29"/>
    <w:rsid w:val="00A8723E"/>
    <w:rsid w:val="00A872CA"/>
    <w:rsid w:val="00A8769C"/>
    <w:rsid w:val="00A8790C"/>
    <w:rsid w:val="00A87D91"/>
    <w:rsid w:val="00A90639"/>
    <w:rsid w:val="00A90D22"/>
    <w:rsid w:val="00A91A61"/>
    <w:rsid w:val="00A93E31"/>
    <w:rsid w:val="00A94769"/>
    <w:rsid w:val="00A9493A"/>
    <w:rsid w:val="00A94F63"/>
    <w:rsid w:val="00A95041"/>
    <w:rsid w:val="00A9623C"/>
    <w:rsid w:val="00A9634D"/>
    <w:rsid w:val="00A9679D"/>
    <w:rsid w:val="00A97108"/>
    <w:rsid w:val="00A97E88"/>
    <w:rsid w:val="00AA0080"/>
    <w:rsid w:val="00AA0D74"/>
    <w:rsid w:val="00AA1F71"/>
    <w:rsid w:val="00AA2D30"/>
    <w:rsid w:val="00AA2DFE"/>
    <w:rsid w:val="00AA3AD4"/>
    <w:rsid w:val="00AA3DCF"/>
    <w:rsid w:val="00AA5502"/>
    <w:rsid w:val="00AA56AD"/>
    <w:rsid w:val="00AA720A"/>
    <w:rsid w:val="00AA72E8"/>
    <w:rsid w:val="00AA7634"/>
    <w:rsid w:val="00AA7DC1"/>
    <w:rsid w:val="00AB0637"/>
    <w:rsid w:val="00AB0904"/>
    <w:rsid w:val="00AB0C51"/>
    <w:rsid w:val="00AB0E5B"/>
    <w:rsid w:val="00AB1FE8"/>
    <w:rsid w:val="00AB22E4"/>
    <w:rsid w:val="00AB2611"/>
    <w:rsid w:val="00AB298D"/>
    <w:rsid w:val="00AB2E6A"/>
    <w:rsid w:val="00AB304A"/>
    <w:rsid w:val="00AB31A4"/>
    <w:rsid w:val="00AB3517"/>
    <w:rsid w:val="00AB5488"/>
    <w:rsid w:val="00AB549E"/>
    <w:rsid w:val="00AB58C6"/>
    <w:rsid w:val="00AB64B0"/>
    <w:rsid w:val="00AB6658"/>
    <w:rsid w:val="00AB6940"/>
    <w:rsid w:val="00AB6C8B"/>
    <w:rsid w:val="00AB7372"/>
    <w:rsid w:val="00AB7378"/>
    <w:rsid w:val="00AB74C7"/>
    <w:rsid w:val="00AB7CBD"/>
    <w:rsid w:val="00AC14D6"/>
    <w:rsid w:val="00AC2BD4"/>
    <w:rsid w:val="00AC2F69"/>
    <w:rsid w:val="00AC4DE1"/>
    <w:rsid w:val="00AC4F52"/>
    <w:rsid w:val="00AC50A1"/>
    <w:rsid w:val="00AC67AF"/>
    <w:rsid w:val="00AD011A"/>
    <w:rsid w:val="00AD0846"/>
    <w:rsid w:val="00AD0F18"/>
    <w:rsid w:val="00AD2AE6"/>
    <w:rsid w:val="00AD2C0A"/>
    <w:rsid w:val="00AD44FF"/>
    <w:rsid w:val="00AD4A77"/>
    <w:rsid w:val="00AD4CE2"/>
    <w:rsid w:val="00AD5894"/>
    <w:rsid w:val="00AD6AF9"/>
    <w:rsid w:val="00AE03FF"/>
    <w:rsid w:val="00AE0AE3"/>
    <w:rsid w:val="00AE14C6"/>
    <w:rsid w:val="00AE16FB"/>
    <w:rsid w:val="00AE20FD"/>
    <w:rsid w:val="00AE2BD7"/>
    <w:rsid w:val="00AE302F"/>
    <w:rsid w:val="00AE41B4"/>
    <w:rsid w:val="00AE4F46"/>
    <w:rsid w:val="00AE51E5"/>
    <w:rsid w:val="00AE593F"/>
    <w:rsid w:val="00AE5E52"/>
    <w:rsid w:val="00AE6B34"/>
    <w:rsid w:val="00AE733B"/>
    <w:rsid w:val="00AE7796"/>
    <w:rsid w:val="00AE7E56"/>
    <w:rsid w:val="00AF07C4"/>
    <w:rsid w:val="00AF0A8A"/>
    <w:rsid w:val="00AF11D7"/>
    <w:rsid w:val="00AF14E0"/>
    <w:rsid w:val="00AF1ABD"/>
    <w:rsid w:val="00AF3578"/>
    <w:rsid w:val="00AF3E68"/>
    <w:rsid w:val="00AF430D"/>
    <w:rsid w:val="00AF48B1"/>
    <w:rsid w:val="00AF4B7C"/>
    <w:rsid w:val="00AF6824"/>
    <w:rsid w:val="00AF68D7"/>
    <w:rsid w:val="00AF695A"/>
    <w:rsid w:val="00AF76CF"/>
    <w:rsid w:val="00B00399"/>
    <w:rsid w:val="00B01216"/>
    <w:rsid w:val="00B01373"/>
    <w:rsid w:val="00B0159C"/>
    <w:rsid w:val="00B0335B"/>
    <w:rsid w:val="00B03833"/>
    <w:rsid w:val="00B0482E"/>
    <w:rsid w:val="00B0496B"/>
    <w:rsid w:val="00B04DF6"/>
    <w:rsid w:val="00B052DA"/>
    <w:rsid w:val="00B054B1"/>
    <w:rsid w:val="00B05DD7"/>
    <w:rsid w:val="00B06721"/>
    <w:rsid w:val="00B075AF"/>
    <w:rsid w:val="00B0772F"/>
    <w:rsid w:val="00B078F1"/>
    <w:rsid w:val="00B07F63"/>
    <w:rsid w:val="00B10217"/>
    <w:rsid w:val="00B10CB7"/>
    <w:rsid w:val="00B12255"/>
    <w:rsid w:val="00B142F6"/>
    <w:rsid w:val="00B14449"/>
    <w:rsid w:val="00B14772"/>
    <w:rsid w:val="00B14C57"/>
    <w:rsid w:val="00B1696E"/>
    <w:rsid w:val="00B173BE"/>
    <w:rsid w:val="00B1795A"/>
    <w:rsid w:val="00B207F5"/>
    <w:rsid w:val="00B21646"/>
    <w:rsid w:val="00B2187B"/>
    <w:rsid w:val="00B222CA"/>
    <w:rsid w:val="00B2268E"/>
    <w:rsid w:val="00B23766"/>
    <w:rsid w:val="00B23B79"/>
    <w:rsid w:val="00B23F0E"/>
    <w:rsid w:val="00B24715"/>
    <w:rsid w:val="00B2490D"/>
    <w:rsid w:val="00B31246"/>
    <w:rsid w:val="00B31621"/>
    <w:rsid w:val="00B33A92"/>
    <w:rsid w:val="00B33CA9"/>
    <w:rsid w:val="00B33D89"/>
    <w:rsid w:val="00B3403E"/>
    <w:rsid w:val="00B3409F"/>
    <w:rsid w:val="00B343F0"/>
    <w:rsid w:val="00B348DC"/>
    <w:rsid w:val="00B34A0F"/>
    <w:rsid w:val="00B35616"/>
    <w:rsid w:val="00B35884"/>
    <w:rsid w:val="00B358A2"/>
    <w:rsid w:val="00B35AF4"/>
    <w:rsid w:val="00B35C38"/>
    <w:rsid w:val="00B35D5C"/>
    <w:rsid w:val="00B36482"/>
    <w:rsid w:val="00B36857"/>
    <w:rsid w:val="00B36C38"/>
    <w:rsid w:val="00B37947"/>
    <w:rsid w:val="00B37999"/>
    <w:rsid w:val="00B37D53"/>
    <w:rsid w:val="00B40F44"/>
    <w:rsid w:val="00B4211B"/>
    <w:rsid w:val="00B437D2"/>
    <w:rsid w:val="00B43A75"/>
    <w:rsid w:val="00B43B95"/>
    <w:rsid w:val="00B44604"/>
    <w:rsid w:val="00B46328"/>
    <w:rsid w:val="00B46941"/>
    <w:rsid w:val="00B47BBC"/>
    <w:rsid w:val="00B50B79"/>
    <w:rsid w:val="00B51570"/>
    <w:rsid w:val="00B51ADE"/>
    <w:rsid w:val="00B51BD7"/>
    <w:rsid w:val="00B51D81"/>
    <w:rsid w:val="00B52C8A"/>
    <w:rsid w:val="00B52D06"/>
    <w:rsid w:val="00B53582"/>
    <w:rsid w:val="00B543CA"/>
    <w:rsid w:val="00B54B0A"/>
    <w:rsid w:val="00B55751"/>
    <w:rsid w:val="00B55F17"/>
    <w:rsid w:val="00B55F40"/>
    <w:rsid w:val="00B560A9"/>
    <w:rsid w:val="00B56C8E"/>
    <w:rsid w:val="00B602F1"/>
    <w:rsid w:val="00B62C78"/>
    <w:rsid w:val="00B62FCF"/>
    <w:rsid w:val="00B63181"/>
    <w:rsid w:val="00B6340C"/>
    <w:rsid w:val="00B63A39"/>
    <w:rsid w:val="00B6457E"/>
    <w:rsid w:val="00B653BD"/>
    <w:rsid w:val="00B679EE"/>
    <w:rsid w:val="00B67A75"/>
    <w:rsid w:val="00B7118A"/>
    <w:rsid w:val="00B739F3"/>
    <w:rsid w:val="00B73CAB"/>
    <w:rsid w:val="00B74704"/>
    <w:rsid w:val="00B758C0"/>
    <w:rsid w:val="00B76D59"/>
    <w:rsid w:val="00B8223C"/>
    <w:rsid w:val="00B8283D"/>
    <w:rsid w:val="00B82963"/>
    <w:rsid w:val="00B83F13"/>
    <w:rsid w:val="00B8421D"/>
    <w:rsid w:val="00B8563B"/>
    <w:rsid w:val="00B87440"/>
    <w:rsid w:val="00B87443"/>
    <w:rsid w:val="00B876F1"/>
    <w:rsid w:val="00B90095"/>
    <w:rsid w:val="00B9034E"/>
    <w:rsid w:val="00B9062C"/>
    <w:rsid w:val="00B9160F"/>
    <w:rsid w:val="00B9260E"/>
    <w:rsid w:val="00B9441A"/>
    <w:rsid w:val="00B94777"/>
    <w:rsid w:val="00B949EC"/>
    <w:rsid w:val="00B94A73"/>
    <w:rsid w:val="00B95283"/>
    <w:rsid w:val="00B95CAB"/>
    <w:rsid w:val="00B96B1E"/>
    <w:rsid w:val="00B9719F"/>
    <w:rsid w:val="00B974BA"/>
    <w:rsid w:val="00BA0D86"/>
    <w:rsid w:val="00BA12CB"/>
    <w:rsid w:val="00BA218B"/>
    <w:rsid w:val="00BA21C5"/>
    <w:rsid w:val="00BA27A3"/>
    <w:rsid w:val="00BA3B3E"/>
    <w:rsid w:val="00BA5E9E"/>
    <w:rsid w:val="00BA6CE2"/>
    <w:rsid w:val="00BA6FCD"/>
    <w:rsid w:val="00BA7572"/>
    <w:rsid w:val="00BA7611"/>
    <w:rsid w:val="00BB11C8"/>
    <w:rsid w:val="00BB1566"/>
    <w:rsid w:val="00BB1DC2"/>
    <w:rsid w:val="00BB3194"/>
    <w:rsid w:val="00BB3A85"/>
    <w:rsid w:val="00BB3B2E"/>
    <w:rsid w:val="00BB4979"/>
    <w:rsid w:val="00BB4BD6"/>
    <w:rsid w:val="00BB608E"/>
    <w:rsid w:val="00BB7BC0"/>
    <w:rsid w:val="00BC0067"/>
    <w:rsid w:val="00BC0DF6"/>
    <w:rsid w:val="00BC156C"/>
    <w:rsid w:val="00BC1A11"/>
    <w:rsid w:val="00BC1D5D"/>
    <w:rsid w:val="00BC1ED9"/>
    <w:rsid w:val="00BC309C"/>
    <w:rsid w:val="00BC438F"/>
    <w:rsid w:val="00BC4592"/>
    <w:rsid w:val="00BC4711"/>
    <w:rsid w:val="00BC4795"/>
    <w:rsid w:val="00BC58CD"/>
    <w:rsid w:val="00BC5B79"/>
    <w:rsid w:val="00BC7844"/>
    <w:rsid w:val="00BD0C77"/>
    <w:rsid w:val="00BD15C5"/>
    <w:rsid w:val="00BD19EE"/>
    <w:rsid w:val="00BD2002"/>
    <w:rsid w:val="00BD242D"/>
    <w:rsid w:val="00BD28DF"/>
    <w:rsid w:val="00BD2C0F"/>
    <w:rsid w:val="00BD3493"/>
    <w:rsid w:val="00BD36CD"/>
    <w:rsid w:val="00BD390F"/>
    <w:rsid w:val="00BD395A"/>
    <w:rsid w:val="00BD3CC7"/>
    <w:rsid w:val="00BD43C3"/>
    <w:rsid w:val="00BD4952"/>
    <w:rsid w:val="00BD4EB9"/>
    <w:rsid w:val="00BD4FE8"/>
    <w:rsid w:val="00BD5BC1"/>
    <w:rsid w:val="00BD7DA6"/>
    <w:rsid w:val="00BE001E"/>
    <w:rsid w:val="00BE074E"/>
    <w:rsid w:val="00BE0766"/>
    <w:rsid w:val="00BE0986"/>
    <w:rsid w:val="00BE0FCE"/>
    <w:rsid w:val="00BE133D"/>
    <w:rsid w:val="00BE13F8"/>
    <w:rsid w:val="00BE15E0"/>
    <w:rsid w:val="00BE16CF"/>
    <w:rsid w:val="00BE1C45"/>
    <w:rsid w:val="00BE31B4"/>
    <w:rsid w:val="00BE3805"/>
    <w:rsid w:val="00BE3967"/>
    <w:rsid w:val="00BE5742"/>
    <w:rsid w:val="00BE59E0"/>
    <w:rsid w:val="00BE5F25"/>
    <w:rsid w:val="00BE624A"/>
    <w:rsid w:val="00BE7D29"/>
    <w:rsid w:val="00BF0883"/>
    <w:rsid w:val="00BF25E8"/>
    <w:rsid w:val="00BF2828"/>
    <w:rsid w:val="00BF2E8B"/>
    <w:rsid w:val="00BF339F"/>
    <w:rsid w:val="00BF37DF"/>
    <w:rsid w:val="00BF382F"/>
    <w:rsid w:val="00BF3DDB"/>
    <w:rsid w:val="00BF4486"/>
    <w:rsid w:val="00BF48D6"/>
    <w:rsid w:val="00BF5508"/>
    <w:rsid w:val="00BF722C"/>
    <w:rsid w:val="00BF7669"/>
    <w:rsid w:val="00C0091B"/>
    <w:rsid w:val="00C01072"/>
    <w:rsid w:val="00C02789"/>
    <w:rsid w:val="00C0288E"/>
    <w:rsid w:val="00C03075"/>
    <w:rsid w:val="00C03811"/>
    <w:rsid w:val="00C0403A"/>
    <w:rsid w:val="00C041E3"/>
    <w:rsid w:val="00C04275"/>
    <w:rsid w:val="00C0461B"/>
    <w:rsid w:val="00C052AB"/>
    <w:rsid w:val="00C0553D"/>
    <w:rsid w:val="00C0569B"/>
    <w:rsid w:val="00C0662B"/>
    <w:rsid w:val="00C06AAE"/>
    <w:rsid w:val="00C10593"/>
    <w:rsid w:val="00C10D10"/>
    <w:rsid w:val="00C1115E"/>
    <w:rsid w:val="00C12F59"/>
    <w:rsid w:val="00C1411A"/>
    <w:rsid w:val="00C14593"/>
    <w:rsid w:val="00C14EB7"/>
    <w:rsid w:val="00C153EA"/>
    <w:rsid w:val="00C15971"/>
    <w:rsid w:val="00C159EF"/>
    <w:rsid w:val="00C15CA1"/>
    <w:rsid w:val="00C16EFE"/>
    <w:rsid w:val="00C20434"/>
    <w:rsid w:val="00C205ED"/>
    <w:rsid w:val="00C20FE9"/>
    <w:rsid w:val="00C215B7"/>
    <w:rsid w:val="00C21DA5"/>
    <w:rsid w:val="00C23932"/>
    <w:rsid w:val="00C23C8D"/>
    <w:rsid w:val="00C26D65"/>
    <w:rsid w:val="00C278A3"/>
    <w:rsid w:val="00C27CC4"/>
    <w:rsid w:val="00C303DC"/>
    <w:rsid w:val="00C30583"/>
    <w:rsid w:val="00C30DC7"/>
    <w:rsid w:val="00C32B24"/>
    <w:rsid w:val="00C34F7B"/>
    <w:rsid w:val="00C3638C"/>
    <w:rsid w:val="00C40546"/>
    <w:rsid w:val="00C40875"/>
    <w:rsid w:val="00C40BC6"/>
    <w:rsid w:val="00C41106"/>
    <w:rsid w:val="00C42523"/>
    <w:rsid w:val="00C42FAF"/>
    <w:rsid w:val="00C44439"/>
    <w:rsid w:val="00C44830"/>
    <w:rsid w:val="00C44C7E"/>
    <w:rsid w:val="00C450DB"/>
    <w:rsid w:val="00C454EB"/>
    <w:rsid w:val="00C45AB8"/>
    <w:rsid w:val="00C45B79"/>
    <w:rsid w:val="00C45C76"/>
    <w:rsid w:val="00C45F7D"/>
    <w:rsid w:val="00C469AD"/>
    <w:rsid w:val="00C46ACE"/>
    <w:rsid w:val="00C4748B"/>
    <w:rsid w:val="00C47809"/>
    <w:rsid w:val="00C47AE1"/>
    <w:rsid w:val="00C47B4C"/>
    <w:rsid w:val="00C50402"/>
    <w:rsid w:val="00C50A62"/>
    <w:rsid w:val="00C50D92"/>
    <w:rsid w:val="00C51645"/>
    <w:rsid w:val="00C5284C"/>
    <w:rsid w:val="00C52B7D"/>
    <w:rsid w:val="00C52C7A"/>
    <w:rsid w:val="00C52D3F"/>
    <w:rsid w:val="00C532D9"/>
    <w:rsid w:val="00C5359E"/>
    <w:rsid w:val="00C551F4"/>
    <w:rsid w:val="00C563B4"/>
    <w:rsid w:val="00C56400"/>
    <w:rsid w:val="00C57821"/>
    <w:rsid w:val="00C57F52"/>
    <w:rsid w:val="00C60B7F"/>
    <w:rsid w:val="00C6139B"/>
    <w:rsid w:val="00C613BC"/>
    <w:rsid w:val="00C615B1"/>
    <w:rsid w:val="00C62C20"/>
    <w:rsid w:val="00C63333"/>
    <w:rsid w:val="00C643BC"/>
    <w:rsid w:val="00C64A43"/>
    <w:rsid w:val="00C65FAA"/>
    <w:rsid w:val="00C67D3E"/>
    <w:rsid w:val="00C702AD"/>
    <w:rsid w:val="00C710BC"/>
    <w:rsid w:val="00C715E5"/>
    <w:rsid w:val="00C7226E"/>
    <w:rsid w:val="00C732DB"/>
    <w:rsid w:val="00C73AD1"/>
    <w:rsid w:val="00C74E5E"/>
    <w:rsid w:val="00C7613C"/>
    <w:rsid w:val="00C76F00"/>
    <w:rsid w:val="00C770CE"/>
    <w:rsid w:val="00C8001D"/>
    <w:rsid w:val="00C809F7"/>
    <w:rsid w:val="00C80B1F"/>
    <w:rsid w:val="00C81104"/>
    <w:rsid w:val="00C816D5"/>
    <w:rsid w:val="00C822FA"/>
    <w:rsid w:val="00C824EE"/>
    <w:rsid w:val="00C830A6"/>
    <w:rsid w:val="00C83A35"/>
    <w:rsid w:val="00C83A6B"/>
    <w:rsid w:val="00C8410D"/>
    <w:rsid w:val="00C846C8"/>
    <w:rsid w:val="00C849B6"/>
    <w:rsid w:val="00C85818"/>
    <w:rsid w:val="00C85F23"/>
    <w:rsid w:val="00C86F2F"/>
    <w:rsid w:val="00C870DC"/>
    <w:rsid w:val="00C872B8"/>
    <w:rsid w:val="00C90BD4"/>
    <w:rsid w:val="00C91E7D"/>
    <w:rsid w:val="00C922C4"/>
    <w:rsid w:val="00C92E18"/>
    <w:rsid w:val="00C94425"/>
    <w:rsid w:val="00C95FB5"/>
    <w:rsid w:val="00C962E2"/>
    <w:rsid w:val="00C96F8E"/>
    <w:rsid w:val="00C9705A"/>
    <w:rsid w:val="00C97400"/>
    <w:rsid w:val="00CA1F9E"/>
    <w:rsid w:val="00CA2A55"/>
    <w:rsid w:val="00CA326A"/>
    <w:rsid w:val="00CA504F"/>
    <w:rsid w:val="00CA56DA"/>
    <w:rsid w:val="00CA6E4B"/>
    <w:rsid w:val="00CA7BCA"/>
    <w:rsid w:val="00CA7DCD"/>
    <w:rsid w:val="00CA7EC1"/>
    <w:rsid w:val="00CB07F6"/>
    <w:rsid w:val="00CB0C34"/>
    <w:rsid w:val="00CB0D5A"/>
    <w:rsid w:val="00CB148B"/>
    <w:rsid w:val="00CB173B"/>
    <w:rsid w:val="00CB2980"/>
    <w:rsid w:val="00CB2C50"/>
    <w:rsid w:val="00CB2FEA"/>
    <w:rsid w:val="00CB41A7"/>
    <w:rsid w:val="00CB4A9F"/>
    <w:rsid w:val="00CB560B"/>
    <w:rsid w:val="00CB5AB6"/>
    <w:rsid w:val="00CB675E"/>
    <w:rsid w:val="00CB69B1"/>
    <w:rsid w:val="00CB6DD6"/>
    <w:rsid w:val="00CB6FF2"/>
    <w:rsid w:val="00CB7089"/>
    <w:rsid w:val="00CB769D"/>
    <w:rsid w:val="00CB7AE6"/>
    <w:rsid w:val="00CB7D55"/>
    <w:rsid w:val="00CC054E"/>
    <w:rsid w:val="00CC0D50"/>
    <w:rsid w:val="00CC119D"/>
    <w:rsid w:val="00CC1542"/>
    <w:rsid w:val="00CC2048"/>
    <w:rsid w:val="00CC28AD"/>
    <w:rsid w:val="00CC2F88"/>
    <w:rsid w:val="00CC3229"/>
    <w:rsid w:val="00CC474C"/>
    <w:rsid w:val="00CC4C13"/>
    <w:rsid w:val="00CC53F5"/>
    <w:rsid w:val="00CC5425"/>
    <w:rsid w:val="00CC5F53"/>
    <w:rsid w:val="00CC725C"/>
    <w:rsid w:val="00CD0CC6"/>
    <w:rsid w:val="00CD101F"/>
    <w:rsid w:val="00CD1DEF"/>
    <w:rsid w:val="00CD30D5"/>
    <w:rsid w:val="00CD35E6"/>
    <w:rsid w:val="00CD4A2A"/>
    <w:rsid w:val="00CD4FD3"/>
    <w:rsid w:val="00CD5AE0"/>
    <w:rsid w:val="00CD6D34"/>
    <w:rsid w:val="00CD7FB4"/>
    <w:rsid w:val="00CE10B7"/>
    <w:rsid w:val="00CE283C"/>
    <w:rsid w:val="00CE3475"/>
    <w:rsid w:val="00CE39DC"/>
    <w:rsid w:val="00CE3DF9"/>
    <w:rsid w:val="00CE3EC3"/>
    <w:rsid w:val="00CE49BC"/>
    <w:rsid w:val="00CE5FD6"/>
    <w:rsid w:val="00CE69EB"/>
    <w:rsid w:val="00CE6B7A"/>
    <w:rsid w:val="00CE79DF"/>
    <w:rsid w:val="00CF0E26"/>
    <w:rsid w:val="00CF1870"/>
    <w:rsid w:val="00CF24E4"/>
    <w:rsid w:val="00CF337C"/>
    <w:rsid w:val="00CF39FB"/>
    <w:rsid w:val="00CF4538"/>
    <w:rsid w:val="00CF4EC4"/>
    <w:rsid w:val="00CF65EA"/>
    <w:rsid w:val="00CF6E68"/>
    <w:rsid w:val="00CF7C75"/>
    <w:rsid w:val="00D0081E"/>
    <w:rsid w:val="00D01412"/>
    <w:rsid w:val="00D0480A"/>
    <w:rsid w:val="00D054CB"/>
    <w:rsid w:val="00D07812"/>
    <w:rsid w:val="00D0793F"/>
    <w:rsid w:val="00D104CF"/>
    <w:rsid w:val="00D110CF"/>
    <w:rsid w:val="00D117BD"/>
    <w:rsid w:val="00D11F51"/>
    <w:rsid w:val="00D12463"/>
    <w:rsid w:val="00D1742C"/>
    <w:rsid w:val="00D176E8"/>
    <w:rsid w:val="00D17DE0"/>
    <w:rsid w:val="00D21FB2"/>
    <w:rsid w:val="00D22458"/>
    <w:rsid w:val="00D22CC3"/>
    <w:rsid w:val="00D22F66"/>
    <w:rsid w:val="00D231A1"/>
    <w:rsid w:val="00D233E2"/>
    <w:rsid w:val="00D236BE"/>
    <w:rsid w:val="00D240E8"/>
    <w:rsid w:val="00D2441A"/>
    <w:rsid w:val="00D2503B"/>
    <w:rsid w:val="00D25A9D"/>
    <w:rsid w:val="00D26FF9"/>
    <w:rsid w:val="00D276D1"/>
    <w:rsid w:val="00D27C89"/>
    <w:rsid w:val="00D27E52"/>
    <w:rsid w:val="00D30676"/>
    <w:rsid w:val="00D30BCD"/>
    <w:rsid w:val="00D31E7A"/>
    <w:rsid w:val="00D31E9C"/>
    <w:rsid w:val="00D33DC5"/>
    <w:rsid w:val="00D35630"/>
    <w:rsid w:val="00D356CE"/>
    <w:rsid w:val="00D35A1B"/>
    <w:rsid w:val="00D36D98"/>
    <w:rsid w:val="00D3739C"/>
    <w:rsid w:val="00D373AA"/>
    <w:rsid w:val="00D37590"/>
    <w:rsid w:val="00D40176"/>
    <w:rsid w:val="00D402C4"/>
    <w:rsid w:val="00D40F5A"/>
    <w:rsid w:val="00D4124E"/>
    <w:rsid w:val="00D41DE4"/>
    <w:rsid w:val="00D426C3"/>
    <w:rsid w:val="00D42FD6"/>
    <w:rsid w:val="00D4306F"/>
    <w:rsid w:val="00D43B6E"/>
    <w:rsid w:val="00D441A4"/>
    <w:rsid w:val="00D444BF"/>
    <w:rsid w:val="00D4462E"/>
    <w:rsid w:val="00D45561"/>
    <w:rsid w:val="00D45EBF"/>
    <w:rsid w:val="00D45FAB"/>
    <w:rsid w:val="00D475C7"/>
    <w:rsid w:val="00D47DC8"/>
    <w:rsid w:val="00D5123C"/>
    <w:rsid w:val="00D514F3"/>
    <w:rsid w:val="00D51DAB"/>
    <w:rsid w:val="00D52AE1"/>
    <w:rsid w:val="00D53AE8"/>
    <w:rsid w:val="00D53B47"/>
    <w:rsid w:val="00D53EC0"/>
    <w:rsid w:val="00D54065"/>
    <w:rsid w:val="00D557AA"/>
    <w:rsid w:val="00D55C3C"/>
    <w:rsid w:val="00D55F19"/>
    <w:rsid w:val="00D5666C"/>
    <w:rsid w:val="00D5795A"/>
    <w:rsid w:val="00D600DC"/>
    <w:rsid w:val="00D61138"/>
    <w:rsid w:val="00D61C37"/>
    <w:rsid w:val="00D63B89"/>
    <w:rsid w:val="00D642C0"/>
    <w:rsid w:val="00D6494D"/>
    <w:rsid w:val="00D65499"/>
    <w:rsid w:val="00D65C7E"/>
    <w:rsid w:val="00D6604B"/>
    <w:rsid w:val="00D66B44"/>
    <w:rsid w:val="00D66E95"/>
    <w:rsid w:val="00D67499"/>
    <w:rsid w:val="00D70403"/>
    <w:rsid w:val="00D70751"/>
    <w:rsid w:val="00D70C86"/>
    <w:rsid w:val="00D7178A"/>
    <w:rsid w:val="00D7266B"/>
    <w:rsid w:val="00D72F9E"/>
    <w:rsid w:val="00D73200"/>
    <w:rsid w:val="00D734EE"/>
    <w:rsid w:val="00D74ED7"/>
    <w:rsid w:val="00D75167"/>
    <w:rsid w:val="00D758C7"/>
    <w:rsid w:val="00D75E31"/>
    <w:rsid w:val="00D76E19"/>
    <w:rsid w:val="00D775AF"/>
    <w:rsid w:val="00D77FD0"/>
    <w:rsid w:val="00D804A9"/>
    <w:rsid w:val="00D80C7D"/>
    <w:rsid w:val="00D82F92"/>
    <w:rsid w:val="00D8324A"/>
    <w:rsid w:val="00D83638"/>
    <w:rsid w:val="00D83EC3"/>
    <w:rsid w:val="00D857A5"/>
    <w:rsid w:val="00D859A1"/>
    <w:rsid w:val="00D87266"/>
    <w:rsid w:val="00D87DAF"/>
    <w:rsid w:val="00D90DB7"/>
    <w:rsid w:val="00D9154A"/>
    <w:rsid w:val="00D917F0"/>
    <w:rsid w:val="00D91CC0"/>
    <w:rsid w:val="00D92386"/>
    <w:rsid w:val="00D933AA"/>
    <w:rsid w:val="00D94FD9"/>
    <w:rsid w:val="00D97269"/>
    <w:rsid w:val="00D97BC4"/>
    <w:rsid w:val="00DA0383"/>
    <w:rsid w:val="00DA0DB5"/>
    <w:rsid w:val="00DA0DE3"/>
    <w:rsid w:val="00DA1138"/>
    <w:rsid w:val="00DA13C3"/>
    <w:rsid w:val="00DA2406"/>
    <w:rsid w:val="00DA31BE"/>
    <w:rsid w:val="00DA33F7"/>
    <w:rsid w:val="00DA3A8E"/>
    <w:rsid w:val="00DA40CB"/>
    <w:rsid w:val="00DA50BC"/>
    <w:rsid w:val="00DA59C0"/>
    <w:rsid w:val="00DA5BF0"/>
    <w:rsid w:val="00DA792E"/>
    <w:rsid w:val="00DB000E"/>
    <w:rsid w:val="00DB03FA"/>
    <w:rsid w:val="00DB0744"/>
    <w:rsid w:val="00DB0B7C"/>
    <w:rsid w:val="00DB131F"/>
    <w:rsid w:val="00DB2A24"/>
    <w:rsid w:val="00DB3017"/>
    <w:rsid w:val="00DB329C"/>
    <w:rsid w:val="00DB3AA3"/>
    <w:rsid w:val="00DB3CB2"/>
    <w:rsid w:val="00DB3DA9"/>
    <w:rsid w:val="00DB3EAD"/>
    <w:rsid w:val="00DB403A"/>
    <w:rsid w:val="00DB414C"/>
    <w:rsid w:val="00DB43C2"/>
    <w:rsid w:val="00DB6399"/>
    <w:rsid w:val="00DC0546"/>
    <w:rsid w:val="00DC077A"/>
    <w:rsid w:val="00DC0D71"/>
    <w:rsid w:val="00DC1384"/>
    <w:rsid w:val="00DC3240"/>
    <w:rsid w:val="00DC33BD"/>
    <w:rsid w:val="00DC38E5"/>
    <w:rsid w:val="00DC3A1B"/>
    <w:rsid w:val="00DC4394"/>
    <w:rsid w:val="00DC45FA"/>
    <w:rsid w:val="00DC591F"/>
    <w:rsid w:val="00DC5E02"/>
    <w:rsid w:val="00DC6712"/>
    <w:rsid w:val="00DC7CB3"/>
    <w:rsid w:val="00DD1465"/>
    <w:rsid w:val="00DD357E"/>
    <w:rsid w:val="00DD374F"/>
    <w:rsid w:val="00DD3816"/>
    <w:rsid w:val="00DD3914"/>
    <w:rsid w:val="00DD3D2E"/>
    <w:rsid w:val="00DD47D0"/>
    <w:rsid w:val="00DD47E4"/>
    <w:rsid w:val="00DD5411"/>
    <w:rsid w:val="00DD5A27"/>
    <w:rsid w:val="00DD69C8"/>
    <w:rsid w:val="00DE0825"/>
    <w:rsid w:val="00DE1075"/>
    <w:rsid w:val="00DE12F2"/>
    <w:rsid w:val="00DE1637"/>
    <w:rsid w:val="00DE1D8F"/>
    <w:rsid w:val="00DE213E"/>
    <w:rsid w:val="00DE2490"/>
    <w:rsid w:val="00DE2A64"/>
    <w:rsid w:val="00DE3C76"/>
    <w:rsid w:val="00DE3E19"/>
    <w:rsid w:val="00DE4D59"/>
    <w:rsid w:val="00DE6626"/>
    <w:rsid w:val="00DE7AF6"/>
    <w:rsid w:val="00DF0002"/>
    <w:rsid w:val="00DF059D"/>
    <w:rsid w:val="00DF0D20"/>
    <w:rsid w:val="00DF130F"/>
    <w:rsid w:val="00DF1402"/>
    <w:rsid w:val="00DF296A"/>
    <w:rsid w:val="00DF3BC5"/>
    <w:rsid w:val="00DF3C25"/>
    <w:rsid w:val="00DF4200"/>
    <w:rsid w:val="00DF54A1"/>
    <w:rsid w:val="00DF56C4"/>
    <w:rsid w:val="00DF65D7"/>
    <w:rsid w:val="00DF7126"/>
    <w:rsid w:val="00DF7152"/>
    <w:rsid w:val="00E005BF"/>
    <w:rsid w:val="00E00E3C"/>
    <w:rsid w:val="00E01721"/>
    <w:rsid w:val="00E01A37"/>
    <w:rsid w:val="00E01D67"/>
    <w:rsid w:val="00E01D99"/>
    <w:rsid w:val="00E01D9E"/>
    <w:rsid w:val="00E02429"/>
    <w:rsid w:val="00E024A9"/>
    <w:rsid w:val="00E02530"/>
    <w:rsid w:val="00E02753"/>
    <w:rsid w:val="00E0303D"/>
    <w:rsid w:val="00E035BA"/>
    <w:rsid w:val="00E04FAB"/>
    <w:rsid w:val="00E05DF1"/>
    <w:rsid w:val="00E06522"/>
    <w:rsid w:val="00E0695F"/>
    <w:rsid w:val="00E07045"/>
    <w:rsid w:val="00E07FCD"/>
    <w:rsid w:val="00E111EE"/>
    <w:rsid w:val="00E11EB3"/>
    <w:rsid w:val="00E129CB"/>
    <w:rsid w:val="00E12AAB"/>
    <w:rsid w:val="00E12DE5"/>
    <w:rsid w:val="00E134A9"/>
    <w:rsid w:val="00E135CA"/>
    <w:rsid w:val="00E14D3D"/>
    <w:rsid w:val="00E1655E"/>
    <w:rsid w:val="00E16861"/>
    <w:rsid w:val="00E20CF9"/>
    <w:rsid w:val="00E2394F"/>
    <w:rsid w:val="00E23A7D"/>
    <w:rsid w:val="00E2440E"/>
    <w:rsid w:val="00E24D47"/>
    <w:rsid w:val="00E25AE3"/>
    <w:rsid w:val="00E262BE"/>
    <w:rsid w:val="00E26756"/>
    <w:rsid w:val="00E26C4F"/>
    <w:rsid w:val="00E27450"/>
    <w:rsid w:val="00E27BBD"/>
    <w:rsid w:val="00E30F01"/>
    <w:rsid w:val="00E3594C"/>
    <w:rsid w:val="00E35CA9"/>
    <w:rsid w:val="00E3613D"/>
    <w:rsid w:val="00E400DE"/>
    <w:rsid w:val="00E4082C"/>
    <w:rsid w:val="00E4340D"/>
    <w:rsid w:val="00E4444E"/>
    <w:rsid w:val="00E44DFA"/>
    <w:rsid w:val="00E4581F"/>
    <w:rsid w:val="00E45FC0"/>
    <w:rsid w:val="00E46C0E"/>
    <w:rsid w:val="00E472DF"/>
    <w:rsid w:val="00E47F2F"/>
    <w:rsid w:val="00E51F08"/>
    <w:rsid w:val="00E525A8"/>
    <w:rsid w:val="00E52800"/>
    <w:rsid w:val="00E530A2"/>
    <w:rsid w:val="00E5374A"/>
    <w:rsid w:val="00E53C2D"/>
    <w:rsid w:val="00E553DC"/>
    <w:rsid w:val="00E56344"/>
    <w:rsid w:val="00E5714E"/>
    <w:rsid w:val="00E574F4"/>
    <w:rsid w:val="00E57FDC"/>
    <w:rsid w:val="00E61555"/>
    <w:rsid w:val="00E62C2D"/>
    <w:rsid w:val="00E638A6"/>
    <w:rsid w:val="00E64BF6"/>
    <w:rsid w:val="00E65A3E"/>
    <w:rsid w:val="00E65EC3"/>
    <w:rsid w:val="00E6639C"/>
    <w:rsid w:val="00E664D8"/>
    <w:rsid w:val="00E67296"/>
    <w:rsid w:val="00E6779A"/>
    <w:rsid w:val="00E7058D"/>
    <w:rsid w:val="00E70D22"/>
    <w:rsid w:val="00E70FAE"/>
    <w:rsid w:val="00E72EBA"/>
    <w:rsid w:val="00E7301E"/>
    <w:rsid w:val="00E7484A"/>
    <w:rsid w:val="00E752D6"/>
    <w:rsid w:val="00E75353"/>
    <w:rsid w:val="00E7551B"/>
    <w:rsid w:val="00E76225"/>
    <w:rsid w:val="00E764D2"/>
    <w:rsid w:val="00E76CA0"/>
    <w:rsid w:val="00E77BAE"/>
    <w:rsid w:val="00E8180A"/>
    <w:rsid w:val="00E84BAB"/>
    <w:rsid w:val="00E851F5"/>
    <w:rsid w:val="00E85FD6"/>
    <w:rsid w:val="00E865B9"/>
    <w:rsid w:val="00E87B3D"/>
    <w:rsid w:val="00E90061"/>
    <w:rsid w:val="00E90340"/>
    <w:rsid w:val="00E904D6"/>
    <w:rsid w:val="00E938F0"/>
    <w:rsid w:val="00E9488D"/>
    <w:rsid w:val="00E950D3"/>
    <w:rsid w:val="00E965D1"/>
    <w:rsid w:val="00E966ED"/>
    <w:rsid w:val="00E976B8"/>
    <w:rsid w:val="00E97BD4"/>
    <w:rsid w:val="00EA07B6"/>
    <w:rsid w:val="00EA0910"/>
    <w:rsid w:val="00EA192E"/>
    <w:rsid w:val="00EA25B1"/>
    <w:rsid w:val="00EA3B4A"/>
    <w:rsid w:val="00EA3D5D"/>
    <w:rsid w:val="00EA4D9D"/>
    <w:rsid w:val="00EA4E17"/>
    <w:rsid w:val="00EA568F"/>
    <w:rsid w:val="00EA57D8"/>
    <w:rsid w:val="00EA6441"/>
    <w:rsid w:val="00EA67EE"/>
    <w:rsid w:val="00EA688B"/>
    <w:rsid w:val="00EA7129"/>
    <w:rsid w:val="00EA7796"/>
    <w:rsid w:val="00EA7942"/>
    <w:rsid w:val="00EB0424"/>
    <w:rsid w:val="00EB0C9B"/>
    <w:rsid w:val="00EB106F"/>
    <w:rsid w:val="00EB1C17"/>
    <w:rsid w:val="00EB1D0D"/>
    <w:rsid w:val="00EB2133"/>
    <w:rsid w:val="00EB22A8"/>
    <w:rsid w:val="00EB2437"/>
    <w:rsid w:val="00EB2797"/>
    <w:rsid w:val="00EB2810"/>
    <w:rsid w:val="00EB2990"/>
    <w:rsid w:val="00EB3594"/>
    <w:rsid w:val="00EB453A"/>
    <w:rsid w:val="00EB4864"/>
    <w:rsid w:val="00EB4965"/>
    <w:rsid w:val="00EB4D7F"/>
    <w:rsid w:val="00EB533F"/>
    <w:rsid w:val="00EB53EB"/>
    <w:rsid w:val="00EB586B"/>
    <w:rsid w:val="00EB5C8A"/>
    <w:rsid w:val="00EB60FC"/>
    <w:rsid w:val="00EB65CF"/>
    <w:rsid w:val="00EB6773"/>
    <w:rsid w:val="00EB686E"/>
    <w:rsid w:val="00EB6F02"/>
    <w:rsid w:val="00EB7300"/>
    <w:rsid w:val="00EB7E72"/>
    <w:rsid w:val="00EB7ECA"/>
    <w:rsid w:val="00EC085E"/>
    <w:rsid w:val="00EC0D82"/>
    <w:rsid w:val="00EC0DB2"/>
    <w:rsid w:val="00EC0E58"/>
    <w:rsid w:val="00EC0F86"/>
    <w:rsid w:val="00EC1310"/>
    <w:rsid w:val="00EC1914"/>
    <w:rsid w:val="00EC26DD"/>
    <w:rsid w:val="00EC348C"/>
    <w:rsid w:val="00EC36AB"/>
    <w:rsid w:val="00EC4134"/>
    <w:rsid w:val="00EC48F0"/>
    <w:rsid w:val="00EC4C9D"/>
    <w:rsid w:val="00EC4E42"/>
    <w:rsid w:val="00EC530A"/>
    <w:rsid w:val="00EC5FCB"/>
    <w:rsid w:val="00EC631D"/>
    <w:rsid w:val="00EC6497"/>
    <w:rsid w:val="00EC7338"/>
    <w:rsid w:val="00EC7B9D"/>
    <w:rsid w:val="00ED01A2"/>
    <w:rsid w:val="00ED06EF"/>
    <w:rsid w:val="00ED0720"/>
    <w:rsid w:val="00ED106B"/>
    <w:rsid w:val="00ED145D"/>
    <w:rsid w:val="00ED198F"/>
    <w:rsid w:val="00ED237C"/>
    <w:rsid w:val="00ED258F"/>
    <w:rsid w:val="00ED2DDE"/>
    <w:rsid w:val="00ED3D7A"/>
    <w:rsid w:val="00ED3DDD"/>
    <w:rsid w:val="00ED487E"/>
    <w:rsid w:val="00ED4AF6"/>
    <w:rsid w:val="00ED4B9D"/>
    <w:rsid w:val="00ED4C8D"/>
    <w:rsid w:val="00ED50E5"/>
    <w:rsid w:val="00ED5E23"/>
    <w:rsid w:val="00ED7975"/>
    <w:rsid w:val="00ED7CF8"/>
    <w:rsid w:val="00ED7D75"/>
    <w:rsid w:val="00ED7E0D"/>
    <w:rsid w:val="00EE026C"/>
    <w:rsid w:val="00EE0AD9"/>
    <w:rsid w:val="00EE0F09"/>
    <w:rsid w:val="00EE0F55"/>
    <w:rsid w:val="00EE1417"/>
    <w:rsid w:val="00EE1C15"/>
    <w:rsid w:val="00EE277F"/>
    <w:rsid w:val="00EE2FE6"/>
    <w:rsid w:val="00EE3AAB"/>
    <w:rsid w:val="00EE40C8"/>
    <w:rsid w:val="00EE6189"/>
    <w:rsid w:val="00EE6693"/>
    <w:rsid w:val="00EF00F5"/>
    <w:rsid w:val="00EF0D94"/>
    <w:rsid w:val="00EF1BF4"/>
    <w:rsid w:val="00EF1FAF"/>
    <w:rsid w:val="00EF20C3"/>
    <w:rsid w:val="00EF2233"/>
    <w:rsid w:val="00EF2EEE"/>
    <w:rsid w:val="00EF2EFF"/>
    <w:rsid w:val="00EF2F6D"/>
    <w:rsid w:val="00EF317C"/>
    <w:rsid w:val="00EF3DA0"/>
    <w:rsid w:val="00EF7746"/>
    <w:rsid w:val="00EF7EE1"/>
    <w:rsid w:val="00F0022C"/>
    <w:rsid w:val="00F00642"/>
    <w:rsid w:val="00F02773"/>
    <w:rsid w:val="00F02CAF"/>
    <w:rsid w:val="00F02CB5"/>
    <w:rsid w:val="00F02F56"/>
    <w:rsid w:val="00F030BD"/>
    <w:rsid w:val="00F03FB6"/>
    <w:rsid w:val="00F040F2"/>
    <w:rsid w:val="00F04F73"/>
    <w:rsid w:val="00F06791"/>
    <w:rsid w:val="00F06F28"/>
    <w:rsid w:val="00F07F11"/>
    <w:rsid w:val="00F115C9"/>
    <w:rsid w:val="00F12840"/>
    <w:rsid w:val="00F12E27"/>
    <w:rsid w:val="00F13087"/>
    <w:rsid w:val="00F13117"/>
    <w:rsid w:val="00F13A2D"/>
    <w:rsid w:val="00F13BBD"/>
    <w:rsid w:val="00F1407A"/>
    <w:rsid w:val="00F15AC5"/>
    <w:rsid w:val="00F1692D"/>
    <w:rsid w:val="00F17061"/>
    <w:rsid w:val="00F17133"/>
    <w:rsid w:val="00F2050C"/>
    <w:rsid w:val="00F20D0F"/>
    <w:rsid w:val="00F218DD"/>
    <w:rsid w:val="00F21915"/>
    <w:rsid w:val="00F21D93"/>
    <w:rsid w:val="00F223B1"/>
    <w:rsid w:val="00F223B6"/>
    <w:rsid w:val="00F22C0D"/>
    <w:rsid w:val="00F259A3"/>
    <w:rsid w:val="00F26DCD"/>
    <w:rsid w:val="00F272EC"/>
    <w:rsid w:val="00F276B8"/>
    <w:rsid w:val="00F27EE8"/>
    <w:rsid w:val="00F308B0"/>
    <w:rsid w:val="00F30A97"/>
    <w:rsid w:val="00F315C8"/>
    <w:rsid w:val="00F32193"/>
    <w:rsid w:val="00F325FA"/>
    <w:rsid w:val="00F36092"/>
    <w:rsid w:val="00F36440"/>
    <w:rsid w:val="00F4185C"/>
    <w:rsid w:val="00F419AC"/>
    <w:rsid w:val="00F41C9C"/>
    <w:rsid w:val="00F423A0"/>
    <w:rsid w:val="00F4326B"/>
    <w:rsid w:val="00F4453A"/>
    <w:rsid w:val="00F44ABC"/>
    <w:rsid w:val="00F44FD8"/>
    <w:rsid w:val="00F45ACF"/>
    <w:rsid w:val="00F46272"/>
    <w:rsid w:val="00F47AE7"/>
    <w:rsid w:val="00F531D2"/>
    <w:rsid w:val="00F533FF"/>
    <w:rsid w:val="00F53999"/>
    <w:rsid w:val="00F5444C"/>
    <w:rsid w:val="00F54C35"/>
    <w:rsid w:val="00F54CB6"/>
    <w:rsid w:val="00F55E76"/>
    <w:rsid w:val="00F5608C"/>
    <w:rsid w:val="00F5657B"/>
    <w:rsid w:val="00F56583"/>
    <w:rsid w:val="00F567DB"/>
    <w:rsid w:val="00F5717D"/>
    <w:rsid w:val="00F57975"/>
    <w:rsid w:val="00F613A1"/>
    <w:rsid w:val="00F61883"/>
    <w:rsid w:val="00F61E02"/>
    <w:rsid w:val="00F624CC"/>
    <w:rsid w:val="00F6315F"/>
    <w:rsid w:val="00F63D3F"/>
    <w:rsid w:val="00F63F12"/>
    <w:rsid w:val="00F64023"/>
    <w:rsid w:val="00F64084"/>
    <w:rsid w:val="00F641D4"/>
    <w:rsid w:val="00F652E7"/>
    <w:rsid w:val="00F65317"/>
    <w:rsid w:val="00F656C0"/>
    <w:rsid w:val="00F656D6"/>
    <w:rsid w:val="00F65C88"/>
    <w:rsid w:val="00F65F05"/>
    <w:rsid w:val="00F660C3"/>
    <w:rsid w:val="00F6743B"/>
    <w:rsid w:val="00F70051"/>
    <w:rsid w:val="00F7050F"/>
    <w:rsid w:val="00F70B19"/>
    <w:rsid w:val="00F70DCF"/>
    <w:rsid w:val="00F71724"/>
    <w:rsid w:val="00F73E1F"/>
    <w:rsid w:val="00F73E96"/>
    <w:rsid w:val="00F73F72"/>
    <w:rsid w:val="00F73FA2"/>
    <w:rsid w:val="00F74321"/>
    <w:rsid w:val="00F74737"/>
    <w:rsid w:val="00F7541C"/>
    <w:rsid w:val="00F7543A"/>
    <w:rsid w:val="00F755E1"/>
    <w:rsid w:val="00F7575D"/>
    <w:rsid w:val="00F7688F"/>
    <w:rsid w:val="00F772FD"/>
    <w:rsid w:val="00F774BD"/>
    <w:rsid w:val="00F77990"/>
    <w:rsid w:val="00F8001E"/>
    <w:rsid w:val="00F81193"/>
    <w:rsid w:val="00F81E17"/>
    <w:rsid w:val="00F82BB5"/>
    <w:rsid w:val="00F83111"/>
    <w:rsid w:val="00F83CEB"/>
    <w:rsid w:val="00F8446C"/>
    <w:rsid w:val="00F846FD"/>
    <w:rsid w:val="00F8659C"/>
    <w:rsid w:val="00F868AB"/>
    <w:rsid w:val="00F86969"/>
    <w:rsid w:val="00F86BD5"/>
    <w:rsid w:val="00F87D15"/>
    <w:rsid w:val="00F907BC"/>
    <w:rsid w:val="00F90BAD"/>
    <w:rsid w:val="00F91833"/>
    <w:rsid w:val="00F91FE3"/>
    <w:rsid w:val="00F92F64"/>
    <w:rsid w:val="00F93C8B"/>
    <w:rsid w:val="00F941FD"/>
    <w:rsid w:val="00F95543"/>
    <w:rsid w:val="00F9652E"/>
    <w:rsid w:val="00F96C80"/>
    <w:rsid w:val="00F97835"/>
    <w:rsid w:val="00FA0874"/>
    <w:rsid w:val="00FA0CD6"/>
    <w:rsid w:val="00FA10F5"/>
    <w:rsid w:val="00FA112F"/>
    <w:rsid w:val="00FA2E18"/>
    <w:rsid w:val="00FA35DD"/>
    <w:rsid w:val="00FA4A75"/>
    <w:rsid w:val="00FA4F10"/>
    <w:rsid w:val="00FA537D"/>
    <w:rsid w:val="00FA549E"/>
    <w:rsid w:val="00FA6211"/>
    <w:rsid w:val="00FA690B"/>
    <w:rsid w:val="00FA7279"/>
    <w:rsid w:val="00FA7280"/>
    <w:rsid w:val="00FA73FA"/>
    <w:rsid w:val="00FB046D"/>
    <w:rsid w:val="00FB3F99"/>
    <w:rsid w:val="00FB4E4B"/>
    <w:rsid w:val="00FB6611"/>
    <w:rsid w:val="00FB6951"/>
    <w:rsid w:val="00FB7CDA"/>
    <w:rsid w:val="00FC02A5"/>
    <w:rsid w:val="00FC09FE"/>
    <w:rsid w:val="00FC103C"/>
    <w:rsid w:val="00FC1134"/>
    <w:rsid w:val="00FC2801"/>
    <w:rsid w:val="00FC3479"/>
    <w:rsid w:val="00FC3560"/>
    <w:rsid w:val="00FC3A10"/>
    <w:rsid w:val="00FC3D0E"/>
    <w:rsid w:val="00FC4D97"/>
    <w:rsid w:val="00FC69DF"/>
    <w:rsid w:val="00FC71A0"/>
    <w:rsid w:val="00FC73E6"/>
    <w:rsid w:val="00FC7A5E"/>
    <w:rsid w:val="00FD09F5"/>
    <w:rsid w:val="00FD1D2F"/>
    <w:rsid w:val="00FD409A"/>
    <w:rsid w:val="00FD68FD"/>
    <w:rsid w:val="00FD6F07"/>
    <w:rsid w:val="00FD6F0D"/>
    <w:rsid w:val="00FD700A"/>
    <w:rsid w:val="00FD797E"/>
    <w:rsid w:val="00FD7BB6"/>
    <w:rsid w:val="00FE205E"/>
    <w:rsid w:val="00FE2F57"/>
    <w:rsid w:val="00FE32A0"/>
    <w:rsid w:val="00FE3933"/>
    <w:rsid w:val="00FE395B"/>
    <w:rsid w:val="00FE4CC6"/>
    <w:rsid w:val="00FE4D60"/>
    <w:rsid w:val="00FE56DC"/>
    <w:rsid w:val="00FE69C2"/>
    <w:rsid w:val="00FE6D62"/>
    <w:rsid w:val="00FE7049"/>
    <w:rsid w:val="00FE77F2"/>
    <w:rsid w:val="00FE7986"/>
    <w:rsid w:val="00FE7EAD"/>
    <w:rsid w:val="00FF25EF"/>
    <w:rsid w:val="00FF2A78"/>
    <w:rsid w:val="00FF3615"/>
    <w:rsid w:val="00FF43C0"/>
    <w:rsid w:val="00FF55AF"/>
    <w:rsid w:val="00FF5884"/>
    <w:rsid w:val="00FF6AAF"/>
    <w:rsid w:val="00FF7866"/>
    <w:rsid w:val="00FF797B"/>
    <w:rsid w:val="00FF7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07"/>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uiPriority w:val="9"/>
    <w:qFormat/>
    <w:rsid w:val="00A17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D1507"/>
    <w:pPr>
      <w:keepNext/>
      <w:jc w:val="center"/>
      <w:outlineLvl w:val="1"/>
    </w:pPr>
    <w:rPr>
      <w:b/>
      <w:sz w:val="28"/>
    </w:rPr>
  </w:style>
  <w:style w:type="paragraph" w:styleId="Heading3">
    <w:name w:val="heading 3"/>
    <w:aliases w:val="Heading 3 Char Char Char Char,Wroclaw3,Appendix 1- Titre 3,Heading 3 Char Char Char Char1,Heading 3 Char Char Char Char2,Heading 3 Char Char Char Char3,muc11"/>
    <w:basedOn w:val="Normal"/>
    <w:next w:val="Normal"/>
    <w:link w:val="Heading3Char"/>
    <w:unhideWhenUsed/>
    <w:qFormat/>
    <w:rsid w:val="00C0553D"/>
    <w:pPr>
      <w:keepNext/>
      <w:spacing w:before="240" w:after="60" w:line="312" w:lineRule="auto"/>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1507"/>
    <w:rPr>
      <w:rFonts w:ascii=".VnTime" w:eastAsia="Times New Roman" w:hAnsi=".VnTime" w:cs="Times New Roman"/>
      <w:b/>
      <w:sz w:val="28"/>
      <w:szCs w:val="20"/>
    </w:rPr>
  </w:style>
  <w:style w:type="paragraph" w:styleId="FootnoteText">
    <w:name w:val="footnote text"/>
    <w:aliases w:val="single space,footnote text"/>
    <w:basedOn w:val="Normal"/>
    <w:link w:val="FootnoteTextChar"/>
    <w:uiPriority w:val="99"/>
    <w:unhideWhenUsed/>
    <w:rsid w:val="00F941FD"/>
    <w:rPr>
      <w:rFonts w:ascii="Times New Roman" w:hAnsi="Times New Roman"/>
      <w:sz w:val="20"/>
    </w:rPr>
  </w:style>
  <w:style w:type="character" w:customStyle="1" w:styleId="FootnoteTextChar">
    <w:name w:val="Footnote Text Char"/>
    <w:aliases w:val="single space Char,footnote text Char"/>
    <w:basedOn w:val="DefaultParagraphFont"/>
    <w:link w:val="FootnoteText"/>
    <w:uiPriority w:val="99"/>
    <w:rsid w:val="00F941FD"/>
    <w:rPr>
      <w:rFonts w:ascii="Times New Roman" w:eastAsia="Times New Roman" w:hAnsi="Times New Roman" w:cs="Times New Roman"/>
      <w:sz w:val="20"/>
      <w:szCs w:val="20"/>
    </w:rPr>
  </w:style>
  <w:style w:type="character" w:styleId="FootnoteReference">
    <w:name w:val="footnote reference"/>
    <w:uiPriority w:val="99"/>
    <w:unhideWhenUsed/>
    <w:rsid w:val="00F941FD"/>
    <w:rPr>
      <w:vertAlign w:val="superscript"/>
    </w:rPr>
  </w:style>
  <w:style w:type="paragraph" w:styleId="ListParagraph">
    <w:name w:val="List Paragraph"/>
    <w:basedOn w:val="Normal"/>
    <w:uiPriority w:val="34"/>
    <w:qFormat/>
    <w:rsid w:val="00EA67EE"/>
    <w:pPr>
      <w:ind w:left="720"/>
      <w:contextualSpacing/>
    </w:pPr>
  </w:style>
  <w:style w:type="character" w:customStyle="1" w:styleId="Heading1Char">
    <w:name w:val="Heading 1 Char"/>
    <w:basedOn w:val="DefaultParagraphFont"/>
    <w:link w:val="Heading1"/>
    <w:uiPriority w:val="9"/>
    <w:rsid w:val="00A17C8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A76D1E"/>
    <w:pPr>
      <w:spacing w:before="100" w:beforeAutospacing="1" w:after="100" w:afterAutospacing="1"/>
    </w:pPr>
    <w:rPr>
      <w:rFonts w:ascii="Times New Roman" w:hAnsi="Times New Roman"/>
      <w:sz w:val="24"/>
      <w:szCs w:val="24"/>
    </w:rPr>
  </w:style>
  <w:style w:type="character" w:customStyle="1" w:styleId="BngChar">
    <w:name w:val="Bảng Char"/>
    <w:link w:val="Bng"/>
    <w:locked/>
    <w:rsid w:val="006A09E6"/>
    <w:rPr>
      <w:rFonts w:ascii="Times New Roman" w:eastAsia="Times New Roman" w:hAnsi="Times New Roman" w:cs="Times New Roman"/>
      <w:b/>
      <w:sz w:val="28"/>
      <w:szCs w:val="28"/>
    </w:rPr>
  </w:style>
  <w:style w:type="paragraph" w:customStyle="1" w:styleId="Bng">
    <w:name w:val="Bảng"/>
    <w:basedOn w:val="Normal"/>
    <w:link w:val="BngChar"/>
    <w:autoRedefine/>
    <w:rsid w:val="006A09E6"/>
    <w:pPr>
      <w:spacing w:after="120" w:line="312" w:lineRule="auto"/>
      <w:jc w:val="center"/>
    </w:pPr>
    <w:rPr>
      <w:rFonts w:ascii="Times New Roman" w:hAnsi="Times New Roman"/>
      <w:b/>
      <w:sz w:val="28"/>
      <w:szCs w:val="28"/>
    </w:rPr>
  </w:style>
  <w:style w:type="character" w:customStyle="1" w:styleId="cs5efed22f">
    <w:name w:val="cs5efed22f"/>
    <w:rsid w:val="00A76D1E"/>
  </w:style>
  <w:style w:type="paragraph" w:styleId="BalloonText">
    <w:name w:val="Balloon Text"/>
    <w:basedOn w:val="Normal"/>
    <w:link w:val="BalloonTextChar"/>
    <w:uiPriority w:val="99"/>
    <w:semiHidden/>
    <w:unhideWhenUsed/>
    <w:rsid w:val="00A76D1E"/>
    <w:rPr>
      <w:rFonts w:ascii="Tahoma" w:hAnsi="Tahoma" w:cs="Tahoma"/>
      <w:sz w:val="16"/>
      <w:szCs w:val="16"/>
    </w:rPr>
  </w:style>
  <w:style w:type="character" w:customStyle="1" w:styleId="BalloonTextChar">
    <w:name w:val="Balloon Text Char"/>
    <w:basedOn w:val="DefaultParagraphFont"/>
    <w:link w:val="BalloonText"/>
    <w:uiPriority w:val="99"/>
    <w:semiHidden/>
    <w:rsid w:val="00A76D1E"/>
    <w:rPr>
      <w:rFonts w:ascii="Tahoma" w:eastAsia="Times New Roman" w:hAnsi="Tahoma" w:cs="Tahoma"/>
      <w:sz w:val="16"/>
      <w:szCs w:val="16"/>
    </w:rPr>
  </w:style>
  <w:style w:type="character" w:customStyle="1" w:styleId="Heading3Char">
    <w:name w:val="Heading 3 Char"/>
    <w:aliases w:val="Heading 3 Char Char Char Char Char,Wroclaw3 Char,Appendix 1- Titre 3 Char,Heading 3 Char Char Char Char1 Char,Heading 3 Char Char Char Char2 Char,Heading 3 Char Char Char Char3 Char,muc11 Char"/>
    <w:basedOn w:val="DefaultParagraphFont"/>
    <w:link w:val="Heading3"/>
    <w:rsid w:val="00C0553D"/>
    <w:rPr>
      <w:rFonts w:ascii="Cambria" w:eastAsia="Times New Roman" w:hAnsi="Cambria" w:cs="Times New Roman"/>
      <w:b/>
      <w:bCs/>
      <w:sz w:val="26"/>
      <w:szCs w:val="26"/>
    </w:rPr>
  </w:style>
  <w:style w:type="paragraph" w:styleId="BodyTextIndent">
    <w:name w:val="Body Text Indent"/>
    <w:basedOn w:val="Normal"/>
    <w:link w:val="BodyTextIndentChar"/>
    <w:rsid w:val="00C0553D"/>
    <w:pPr>
      <w:spacing w:after="120"/>
      <w:ind w:left="360"/>
    </w:pPr>
    <w:rPr>
      <w:sz w:val="28"/>
      <w:szCs w:val="28"/>
    </w:rPr>
  </w:style>
  <w:style w:type="character" w:customStyle="1" w:styleId="BodyTextIndentChar">
    <w:name w:val="Body Text Indent Char"/>
    <w:basedOn w:val="DefaultParagraphFont"/>
    <w:link w:val="BodyTextIndent"/>
    <w:rsid w:val="00C0553D"/>
    <w:rPr>
      <w:rFonts w:ascii=".VnTime" w:eastAsia="Times New Roman" w:hAnsi=".VnTime" w:cs="Times New Roman"/>
      <w:sz w:val="28"/>
      <w:szCs w:val="28"/>
    </w:rPr>
  </w:style>
  <w:style w:type="paragraph" w:customStyle="1" w:styleId="a2">
    <w:name w:val="a2"/>
    <w:basedOn w:val="Heading3"/>
    <w:qFormat/>
    <w:rsid w:val="00C0553D"/>
    <w:pPr>
      <w:spacing w:before="120" w:line="264" w:lineRule="auto"/>
    </w:pPr>
    <w:rPr>
      <w:rFonts w:ascii="Times New Roman" w:hAnsi="Times New Roman"/>
      <w:lang w:val="nl-NL"/>
    </w:rPr>
  </w:style>
  <w:style w:type="paragraph" w:styleId="BodyTextIndent2">
    <w:name w:val="Body Text Indent 2"/>
    <w:basedOn w:val="Normal"/>
    <w:link w:val="BodyTextIndent2Char"/>
    <w:unhideWhenUsed/>
    <w:rsid w:val="00C0553D"/>
    <w:pPr>
      <w:spacing w:before="60" w:after="120" w:line="480" w:lineRule="auto"/>
      <w:ind w:left="360"/>
    </w:pPr>
    <w:rPr>
      <w:rFonts w:ascii="Times New Roman" w:eastAsia="Calibri" w:hAnsi="Times New Roman"/>
      <w:szCs w:val="22"/>
    </w:rPr>
  </w:style>
  <w:style w:type="character" w:customStyle="1" w:styleId="BodyTextIndent2Char">
    <w:name w:val="Body Text Indent 2 Char"/>
    <w:basedOn w:val="DefaultParagraphFont"/>
    <w:link w:val="BodyTextIndent2"/>
    <w:rsid w:val="00C0553D"/>
    <w:rPr>
      <w:rFonts w:ascii="Times New Roman" w:eastAsia="Calibri" w:hAnsi="Times New Roman" w:cs="Times New Roman"/>
      <w:sz w:val="26"/>
    </w:rPr>
  </w:style>
  <w:style w:type="paragraph" w:styleId="Header">
    <w:name w:val="header"/>
    <w:basedOn w:val="Normal"/>
    <w:link w:val="HeaderChar"/>
    <w:uiPriority w:val="99"/>
    <w:unhideWhenUsed/>
    <w:rsid w:val="00717154"/>
    <w:pPr>
      <w:tabs>
        <w:tab w:val="center" w:pos="4680"/>
        <w:tab w:val="right" w:pos="9360"/>
      </w:tabs>
    </w:pPr>
  </w:style>
  <w:style w:type="character" w:customStyle="1" w:styleId="HeaderChar">
    <w:name w:val="Header Char"/>
    <w:basedOn w:val="DefaultParagraphFont"/>
    <w:link w:val="Header"/>
    <w:uiPriority w:val="99"/>
    <w:rsid w:val="00717154"/>
    <w:rPr>
      <w:rFonts w:ascii=".VnTime" w:eastAsia="Times New Roman" w:hAnsi=".VnTime" w:cs="Times New Roman"/>
      <w:sz w:val="26"/>
      <w:szCs w:val="20"/>
    </w:rPr>
  </w:style>
  <w:style w:type="paragraph" w:styleId="Footer">
    <w:name w:val="footer"/>
    <w:basedOn w:val="Normal"/>
    <w:link w:val="FooterChar"/>
    <w:uiPriority w:val="99"/>
    <w:unhideWhenUsed/>
    <w:rsid w:val="00717154"/>
    <w:pPr>
      <w:tabs>
        <w:tab w:val="center" w:pos="4680"/>
        <w:tab w:val="right" w:pos="9360"/>
      </w:tabs>
    </w:pPr>
  </w:style>
  <w:style w:type="character" w:customStyle="1" w:styleId="FooterChar">
    <w:name w:val="Footer Char"/>
    <w:basedOn w:val="DefaultParagraphFont"/>
    <w:link w:val="Footer"/>
    <w:uiPriority w:val="99"/>
    <w:rsid w:val="00717154"/>
    <w:rPr>
      <w:rFonts w:ascii=".VnTime" w:eastAsia="Times New Roman" w:hAnsi=".VnTime" w:cs="Times New Roman"/>
      <w:sz w:val="26"/>
      <w:szCs w:val="20"/>
    </w:rPr>
  </w:style>
  <w:style w:type="character" w:customStyle="1" w:styleId="normal-h1">
    <w:name w:val="normal-h1"/>
    <w:basedOn w:val="DefaultParagraphFont"/>
    <w:rsid w:val="00B052DA"/>
  </w:style>
  <w:style w:type="table" w:styleId="TableGrid">
    <w:name w:val="Table Grid"/>
    <w:basedOn w:val="TableNormal"/>
    <w:uiPriority w:val="59"/>
    <w:rsid w:val="00696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CE2"/>
    <w:rPr>
      <w:sz w:val="16"/>
      <w:szCs w:val="16"/>
    </w:rPr>
  </w:style>
  <w:style w:type="paragraph" w:styleId="CommentText">
    <w:name w:val="annotation text"/>
    <w:basedOn w:val="Normal"/>
    <w:link w:val="CommentTextChar"/>
    <w:uiPriority w:val="99"/>
    <w:semiHidden/>
    <w:unhideWhenUsed/>
    <w:rsid w:val="00BA6CE2"/>
    <w:rPr>
      <w:sz w:val="20"/>
    </w:rPr>
  </w:style>
  <w:style w:type="character" w:customStyle="1" w:styleId="CommentTextChar">
    <w:name w:val="Comment Text Char"/>
    <w:basedOn w:val="DefaultParagraphFont"/>
    <w:link w:val="CommentText"/>
    <w:uiPriority w:val="99"/>
    <w:semiHidden/>
    <w:rsid w:val="00BA6CE2"/>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A732B"/>
    <w:rPr>
      <w:b/>
      <w:bCs/>
    </w:rPr>
  </w:style>
  <w:style w:type="character" w:customStyle="1" w:styleId="CommentSubjectChar">
    <w:name w:val="Comment Subject Char"/>
    <w:basedOn w:val="CommentTextChar"/>
    <w:link w:val="CommentSubject"/>
    <w:uiPriority w:val="99"/>
    <w:semiHidden/>
    <w:rsid w:val="009A732B"/>
    <w:rPr>
      <w:rFonts w:ascii=".VnTime" w:eastAsia="Times New Roman" w:hAnsi=".VnTime" w:cs="Times New Roman"/>
      <w:b/>
      <w:bCs/>
      <w:sz w:val="20"/>
      <w:szCs w:val="20"/>
    </w:rPr>
  </w:style>
  <w:style w:type="paragraph" w:styleId="EndnoteText">
    <w:name w:val="endnote text"/>
    <w:basedOn w:val="Normal"/>
    <w:link w:val="EndnoteTextChar"/>
    <w:uiPriority w:val="99"/>
    <w:semiHidden/>
    <w:unhideWhenUsed/>
    <w:rsid w:val="000638A6"/>
    <w:rPr>
      <w:sz w:val="20"/>
    </w:rPr>
  </w:style>
  <w:style w:type="character" w:customStyle="1" w:styleId="EndnoteTextChar">
    <w:name w:val="Endnote Text Char"/>
    <w:basedOn w:val="DefaultParagraphFont"/>
    <w:link w:val="EndnoteText"/>
    <w:uiPriority w:val="99"/>
    <w:semiHidden/>
    <w:rsid w:val="000638A6"/>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0638A6"/>
    <w:rPr>
      <w:vertAlign w:val="superscript"/>
    </w:rPr>
  </w:style>
  <w:style w:type="paragraph" w:customStyle="1" w:styleId="CharChar8CharCharCharChar">
    <w:name w:val="Char Char8 Char Char Char Char"/>
    <w:basedOn w:val="Normal"/>
    <w:rsid w:val="00083CA0"/>
    <w:pPr>
      <w:spacing w:after="160" w:line="240" w:lineRule="exact"/>
    </w:pPr>
    <w:rPr>
      <w:rFonts w:ascii="Verdana" w:hAnsi="Verdana"/>
      <w:sz w:val="20"/>
    </w:rPr>
  </w:style>
  <w:style w:type="paragraph" w:customStyle="1" w:styleId="CharChar8CharCharCharChar0">
    <w:name w:val="Char Char8 Char Char Char Char"/>
    <w:basedOn w:val="Normal"/>
    <w:rsid w:val="00190DA0"/>
    <w:pPr>
      <w:spacing w:after="160" w:line="240" w:lineRule="exact"/>
    </w:pPr>
    <w:rPr>
      <w:rFonts w:ascii="Verdana" w:hAnsi="Verdana"/>
      <w:sz w:val="20"/>
    </w:rPr>
  </w:style>
  <w:style w:type="paragraph" w:customStyle="1" w:styleId="CharChar8CharCharCharChar1">
    <w:name w:val="Char Char8 Char Char Char Char"/>
    <w:basedOn w:val="Normal"/>
    <w:rsid w:val="007D1B9C"/>
    <w:pPr>
      <w:spacing w:after="160" w:line="240" w:lineRule="exact"/>
    </w:pPr>
    <w:rPr>
      <w:rFonts w:ascii="Verdana" w:hAnsi="Verdana"/>
      <w:sz w:val="20"/>
    </w:rPr>
  </w:style>
  <w:style w:type="paragraph" w:customStyle="1" w:styleId="CharChar8CharCharCharChar2">
    <w:name w:val="Char Char8 Char Char Char Char"/>
    <w:basedOn w:val="Normal"/>
    <w:rsid w:val="003D5691"/>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07"/>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uiPriority w:val="9"/>
    <w:qFormat/>
    <w:rsid w:val="00A17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D1507"/>
    <w:pPr>
      <w:keepNext/>
      <w:jc w:val="center"/>
      <w:outlineLvl w:val="1"/>
    </w:pPr>
    <w:rPr>
      <w:b/>
      <w:sz w:val="28"/>
    </w:rPr>
  </w:style>
  <w:style w:type="paragraph" w:styleId="Heading3">
    <w:name w:val="heading 3"/>
    <w:aliases w:val="Heading 3 Char Char Char Char,Wroclaw3,Appendix 1- Titre 3,Heading 3 Char Char Char Char1,Heading 3 Char Char Char Char2,Heading 3 Char Char Char Char3,muc11"/>
    <w:basedOn w:val="Normal"/>
    <w:next w:val="Normal"/>
    <w:link w:val="Heading3Char"/>
    <w:unhideWhenUsed/>
    <w:qFormat/>
    <w:rsid w:val="00C0553D"/>
    <w:pPr>
      <w:keepNext/>
      <w:spacing w:before="240" w:after="60" w:line="312" w:lineRule="auto"/>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1507"/>
    <w:rPr>
      <w:rFonts w:ascii=".VnTime" w:eastAsia="Times New Roman" w:hAnsi=".VnTime" w:cs="Times New Roman"/>
      <w:b/>
      <w:sz w:val="28"/>
      <w:szCs w:val="20"/>
    </w:rPr>
  </w:style>
  <w:style w:type="paragraph" w:styleId="FootnoteText">
    <w:name w:val="footnote text"/>
    <w:aliases w:val="single space,footnote text"/>
    <w:basedOn w:val="Normal"/>
    <w:link w:val="FootnoteTextChar"/>
    <w:uiPriority w:val="99"/>
    <w:unhideWhenUsed/>
    <w:rsid w:val="00F941FD"/>
    <w:rPr>
      <w:rFonts w:ascii="Times New Roman" w:hAnsi="Times New Roman"/>
      <w:sz w:val="20"/>
    </w:rPr>
  </w:style>
  <w:style w:type="character" w:customStyle="1" w:styleId="FootnoteTextChar">
    <w:name w:val="Footnote Text Char"/>
    <w:aliases w:val="single space Char,footnote text Char"/>
    <w:basedOn w:val="DefaultParagraphFont"/>
    <w:link w:val="FootnoteText"/>
    <w:uiPriority w:val="99"/>
    <w:rsid w:val="00F941FD"/>
    <w:rPr>
      <w:rFonts w:ascii="Times New Roman" w:eastAsia="Times New Roman" w:hAnsi="Times New Roman" w:cs="Times New Roman"/>
      <w:sz w:val="20"/>
      <w:szCs w:val="20"/>
    </w:rPr>
  </w:style>
  <w:style w:type="character" w:styleId="FootnoteReference">
    <w:name w:val="footnote reference"/>
    <w:uiPriority w:val="99"/>
    <w:unhideWhenUsed/>
    <w:rsid w:val="00F941FD"/>
    <w:rPr>
      <w:vertAlign w:val="superscript"/>
    </w:rPr>
  </w:style>
  <w:style w:type="paragraph" w:styleId="ListParagraph">
    <w:name w:val="List Paragraph"/>
    <w:basedOn w:val="Normal"/>
    <w:uiPriority w:val="34"/>
    <w:qFormat/>
    <w:rsid w:val="00EA67EE"/>
    <w:pPr>
      <w:ind w:left="720"/>
      <w:contextualSpacing/>
    </w:pPr>
  </w:style>
  <w:style w:type="character" w:customStyle="1" w:styleId="Heading1Char">
    <w:name w:val="Heading 1 Char"/>
    <w:basedOn w:val="DefaultParagraphFont"/>
    <w:link w:val="Heading1"/>
    <w:uiPriority w:val="9"/>
    <w:rsid w:val="00A17C8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A76D1E"/>
    <w:pPr>
      <w:spacing w:before="100" w:beforeAutospacing="1" w:after="100" w:afterAutospacing="1"/>
    </w:pPr>
    <w:rPr>
      <w:rFonts w:ascii="Times New Roman" w:hAnsi="Times New Roman"/>
      <w:sz w:val="24"/>
      <w:szCs w:val="24"/>
    </w:rPr>
  </w:style>
  <w:style w:type="character" w:customStyle="1" w:styleId="BngChar">
    <w:name w:val="Bảng Char"/>
    <w:link w:val="Bng"/>
    <w:locked/>
    <w:rsid w:val="006A09E6"/>
    <w:rPr>
      <w:rFonts w:ascii="Times New Roman" w:eastAsia="Times New Roman" w:hAnsi="Times New Roman" w:cs="Times New Roman"/>
      <w:b/>
      <w:sz w:val="28"/>
      <w:szCs w:val="28"/>
      <w:lang w:eastAsia="x-none"/>
    </w:rPr>
  </w:style>
  <w:style w:type="paragraph" w:customStyle="1" w:styleId="Bng">
    <w:name w:val="Bảng"/>
    <w:basedOn w:val="Normal"/>
    <w:link w:val="BngChar"/>
    <w:autoRedefine/>
    <w:rsid w:val="006A09E6"/>
    <w:pPr>
      <w:spacing w:after="120" w:line="312" w:lineRule="auto"/>
      <w:jc w:val="center"/>
    </w:pPr>
    <w:rPr>
      <w:rFonts w:ascii="Times New Roman" w:hAnsi="Times New Roman"/>
      <w:b/>
      <w:sz w:val="28"/>
      <w:szCs w:val="28"/>
      <w:lang w:eastAsia="x-none"/>
    </w:rPr>
  </w:style>
  <w:style w:type="character" w:customStyle="1" w:styleId="cs5efed22f">
    <w:name w:val="cs5efed22f"/>
    <w:rsid w:val="00A76D1E"/>
  </w:style>
  <w:style w:type="paragraph" w:styleId="BalloonText">
    <w:name w:val="Balloon Text"/>
    <w:basedOn w:val="Normal"/>
    <w:link w:val="BalloonTextChar"/>
    <w:uiPriority w:val="99"/>
    <w:semiHidden/>
    <w:unhideWhenUsed/>
    <w:rsid w:val="00A76D1E"/>
    <w:rPr>
      <w:rFonts w:ascii="Tahoma" w:hAnsi="Tahoma" w:cs="Tahoma"/>
      <w:sz w:val="16"/>
      <w:szCs w:val="16"/>
    </w:rPr>
  </w:style>
  <w:style w:type="character" w:customStyle="1" w:styleId="BalloonTextChar">
    <w:name w:val="Balloon Text Char"/>
    <w:basedOn w:val="DefaultParagraphFont"/>
    <w:link w:val="BalloonText"/>
    <w:uiPriority w:val="99"/>
    <w:semiHidden/>
    <w:rsid w:val="00A76D1E"/>
    <w:rPr>
      <w:rFonts w:ascii="Tahoma" w:eastAsia="Times New Roman" w:hAnsi="Tahoma" w:cs="Tahoma"/>
      <w:sz w:val="16"/>
      <w:szCs w:val="16"/>
    </w:rPr>
  </w:style>
  <w:style w:type="character" w:customStyle="1" w:styleId="Heading3Char">
    <w:name w:val="Heading 3 Char"/>
    <w:aliases w:val="Heading 3 Char Char Char Char Char,Wroclaw3 Char,Appendix 1- Titre 3 Char,Heading 3 Char Char Char Char1 Char,Heading 3 Char Char Char Char2 Char,Heading 3 Char Char Char Char3 Char,muc11 Char"/>
    <w:basedOn w:val="DefaultParagraphFont"/>
    <w:link w:val="Heading3"/>
    <w:rsid w:val="00C0553D"/>
    <w:rPr>
      <w:rFonts w:ascii="Cambria" w:eastAsia="Times New Roman" w:hAnsi="Cambria" w:cs="Times New Roman"/>
      <w:b/>
      <w:bCs/>
      <w:sz w:val="26"/>
      <w:szCs w:val="26"/>
    </w:rPr>
  </w:style>
  <w:style w:type="paragraph" w:styleId="BodyTextIndent">
    <w:name w:val="Body Text Indent"/>
    <w:basedOn w:val="Normal"/>
    <w:link w:val="BodyTextIndentChar"/>
    <w:rsid w:val="00C0553D"/>
    <w:pPr>
      <w:spacing w:after="120"/>
      <w:ind w:left="360"/>
    </w:pPr>
    <w:rPr>
      <w:sz w:val="28"/>
      <w:szCs w:val="28"/>
    </w:rPr>
  </w:style>
  <w:style w:type="character" w:customStyle="1" w:styleId="BodyTextIndentChar">
    <w:name w:val="Body Text Indent Char"/>
    <w:basedOn w:val="DefaultParagraphFont"/>
    <w:link w:val="BodyTextIndent"/>
    <w:rsid w:val="00C0553D"/>
    <w:rPr>
      <w:rFonts w:ascii=".VnTime" w:eastAsia="Times New Roman" w:hAnsi=".VnTime" w:cs="Times New Roman"/>
      <w:sz w:val="28"/>
      <w:szCs w:val="28"/>
    </w:rPr>
  </w:style>
  <w:style w:type="paragraph" w:customStyle="1" w:styleId="a2">
    <w:name w:val="a2"/>
    <w:basedOn w:val="Heading3"/>
    <w:qFormat/>
    <w:rsid w:val="00C0553D"/>
    <w:pPr>
      <w:spacing w:before="120" w:line="264" w:lineRule="auto"/>
    </w:pPr>
    <w:rPr>
      <w:rFonts w:ascii="Times New Roman" w:hAnsi="Times New Roman"/>
      <w:lang w:val="nl-NL" w:eastAsia="x-none"/>
    </w:rPr>
  </w:style>
  <w:style w:type="paragraph" w:styleId="BodyTextIndent2">
    <w:name w:val="Body Text Indent 2"/>
    <w:basedOn w:val="Normal"/>
    <w:link w:val="BodyTextIndent2Char"/>
    <w:unhideWhenUsed/>
    <w:rsid w:val="00C0553D"/>
    <w:pPr>
      <w:spacing w:before="60" w:after="120" w:line="480" w:lineRule="auto"/>
      <w:ind w:left="360"/>
    </w:pPr>
    <w:rPr>
      <w:rFonts w:ascii="Times New Roman" w:eastAsia="Calibri" w:hAnsi="Times New Roman"/>
      <w:szCs w:val="22"/>
    </w:rPr>
  </w:style>
  <w:style w:type="character" w:customStyle="1" w:styleId="BodyTextIndent2Char">
    <w:name w:val="Body Text Indent 2 Char"/>
    <w:basedOn w:val="DefaultParagraphFont"/>
    <w:link w:val="BodyTextIndent2"/>
    <w:rsid w:val="00C0553D"/>
    <w:rPr>
      <w:rFonts w:ascii="Times New Roman" w:eastAsia="Calibri" w:hAnsi="Times New Roman" w:cs="Times New Roman"/>
      <w:sz w:val="26"/>
    </w:rPr>
  </w:style>
  <w:style w:type="paragraph" w:styleId="Header">
    <w:name w:val="header"/>
    <w:basedOn w:val="Normal"/>
    <w:link w:val="HeaderChar"/>
    <w:uiPriority w:val="99"/>
    <w:unhideWhenUsed/>
    <w:rsid w:val="00717154"/>
    <w:pPr>
      <w:tabs>
        <w:tab w:val="center" w:pos="4680"/>
        <w:tab w:val="right" w:pos="9360"/>
      </w:tabs>
    </w:pPr>
  </w:style>
  <w:style w:type="character" w:customStyle="1" w:styleId="HeaderChar">
    <w:name w:val="Header Char"/>
    <w:basedOn w:val="DefaultParagraphFont"/>
    <w:link w:val="Header"/>
    <w:uiPriority w:val="99"/>
    <w:rsid w:val="00717154"/>
    <w:rPr>
      <w:rFonts w:ascii=".VnTime" w:eastAsia="Times New Roman" w:hAnsi=".VnTime" w:cs="Times New Roman"/>
      <w:sz w:val="26"/>
      <w:szCs w:val="20"/>
    </w:rPr>
  </w:style>
  <w:style w:type="paragraph" w:styleId="Footer">
    <w:name w:val="footer"/>
    <w:basedOn w:val="Normal"/>
    <w:link w:val="FooterChar"/>
    <w:uiPriority w:val="99"/>
    <w:unhideWhenUsed/>
    <w:rsid w:val="00717154"/>
    <w:pPr>
      <w:tabs>
        <w:tab w:val="center" w:pos="4680"/>
        <w:tab w:val="right" w:pos="9360"/>
      </w:tabs>
    </w:pPr>
  </w:style>
  <w:style w:type="character" w:customStyle="1" w:styleId="FooterChar">
    <w:name w:val="Footer Char"/>
    <w:basedOn w:val="DefaultParagraphFont"/>
    <w:link w:val="Footer"/>
    <w:uiPriority w:val="99"/>
    <w:rsid w:val="00717154"/>
    <w:rPr>
      <w:rFonts w:ascii=".VnTime" w:eastAsia="Times New Roman" w:hAnsi=".VnTime" w:cs="Times New Roman"/>
      <w:sz w:val="26"/>
      <w:szCs w:val="20"/>
    </w:rPr>
  </w:style>
  <w:style w:type="character" w:customStyle="1" w:styleId="normal-h1">
    <w:name w:val="normal-h1"/>
    <w:basedOn w:val="DefaultParagraphFont"/>
    <w:rsid w:val="00B052DA"/>
  </w:style>
  <w:style w:type="table" w:styleId="TableGrid">
    <w:name w:val="Table Grid"/>
    <w:basedOn w:val="TableNormal"/>
    <w:uiPriority w:val="59"/>
    <w:rsid w:val="00696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CE2"/>
    <w:rPr>
      <w:sz w:val="16"/>
      <w:szCs w:val="16"/>
    </w:rPr>
  </w:style>
  <w:style w:type="paragraph" w:styleId="CommentText">
    <w:name w:val="annotation text"/>
    <w:basedOn w:val="Normal"/>
    <w:link w:val="CommentTextChar"/>
    <w:uiPriority w:val="99"/>
    <w:semiHidden/>
    <w:unhideWhenUsed/>
    <w:rsid w:val="00BA6CE2"/>
    <w:rPr>
      <w:sz w:val="20"/>
    </w:rPr>
  </w:style>
  <w:style w:type="character" w:customStyle="1" w:styleId="CommentTextChar">
    <w:name w:val="Comment Text Char"/>
    <w:basedOn w:val="DefaultParagraphFont"/>
    <w:link w:val="CommentText"/>
    <w:uiPriority w:val="99"/>
    <w:semiHidden/>
    <w:rsid w:val="00BA6CE2"/>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A732B"/>
    <w:rPr>
      <w:b/>
      <w:bCs/>
    </w:rPr>
  </w:style>
  <w:style w:type="character" w:customStyle="1" w:styleId="CommentSubjectChar">
    <w:name w:val="Comment Subject Char"/>
    <w:basedOn w:val="CommentTextChar"/>
    <w:link w:val="CommentSubject"/>
    <w:uiPriority w:val="99"/>
    <w:semiHidden/>
    <w:rsid w:val="009A732B"/>
    <w:rPr>
      <w:rFonts w:ascii=".VnTime" w:eastAsia="Times New Roman" w:hAnsi=".VnTime" w:cs="Times New Roman"/>
      <w:b/>
      <w:bCs/>
      <w:sz w:val="20"/>
      <w:szCs w:val="20"/>
    </w:rPr>
  </w:style>
  <w:style w:type="paragraph" w:styleId="EndnoteText">
    <w:name w:val="endnote text"/>
    <w:basedOn w:val="Normal"/>
    <w:link w:val="EndnoteTextChar"/>
    <w:uiPriority w:val="99"/>
    <w:semiHidden/>
    <w:unhideWhenUsed/>
    <w:rsid w:val="000638A6"/>
    <w:rPr>
      <w:sz w:val="20"/>
    </w:rPr>
  </w:style>
  <w:style w:type="character" w:customStyle="1" w:styleId="EndnoteTextChar">
    <w:name w:val="Endnote Text Char"/>
    <w:basedOn w:val="DefaultParagraphFont"/>
    <w:link w:val="EndnoteText"/>
    <w:uiPriority w:val="99"/>
    <w:semiHidden/>
    <w:rsid w:val="000638A6"/>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0638A6"/>
    <w:rPr>
      <w:vertAlign w:val="superscript"/>
    </w:rPr>
  </w:style>
  <w:style w:type="paragraph" w:customStyle="1" w:styleId="CharChar8CharCharCharChar">
    <w:name w:val="Char Char8 Char Char Char Char"/>
    <w:basedOn w:val="Normal"/>
    <w:rsid w:val="00083CA0"/>
    <w:pPr>
      <w:spacing w:after="160" w:line="240" w:lineRule="exact"/>
    </w:pPr>
    <w:rPr>
      <w:rFonts w:ascii="Verdana" w:hAnsi="Verdana"/>
      <w:sz w:val="20"/>
    </w:rPr>
  </w:style>
</w:styles>
</file>

<file path=word/webSettings.xml><?xml version="1.0" encoding="utf-8"?>
<w:webSettings xmlns:r="http://schemas.openxmlformats.org/officeDocument/2006/relationships" xmlns:w="http://schemas.openxmlformats.org/wordprocessingml/2006/main">
  <w:divs>
    <w:div w:id="33580941">
      <w:bodyDiv w:val="1"/>
      <w:marLeft w:val="0"/>
      <w:marRight w:val="0"/>
      <w:marTop w:val="0"/>
      <w:marBottom w:val="0"/>
      <w:divBdr>
        <w:top w:val="none" w:sz="0" w:space="0" w:color="auto"/>
        <w:left w:val="none" w:sz="0" w:space="0" w:color="auto"/>
        <w:bottom w:val="none" w:sz="0" w:space="0" w:color="auto"/>
        <w:right w:val="none" w:sz="0" w:space="0" w:color="auto"/>
      </w:divBdr>
    </w:div>
    <w:div w:id="264769554">
      <w:bodyDiv w:val="1"/>
      <w:marLeft w:val="0"/>
      <w:marRight w:val="0"/>
      <w:marTop w:val="0"/>
      <w:marBottom w:val="0"/>
      <w:divBdr>
        <w:top w:val="none" w:sz="0" w:space="0" w:color="auto"/>
        <w:left w:val="none" w:sz="0" w:space="0" w:color="auto"/>
        <w:bottom w:val="none" w:sz="0" w:space="0" w:color="auto"/>
        <w:right w:val="none" w:sz="0" w:space="0" w:color="auto"/>
      </w:divBdr>
    </w:div>
    <w:div w:id="317852611">
      <w:bodyDiv w:val="1"/>
      <w:marLeft w:val="0"/>
      <w:marRight w:val="0"/>
      <w:marTop w:val="0"/>
      <w:marBottom w:val="0"/>
      <w:divBdr>
        <w:top w:val="none" w:sz="0" w:space="0" w:color="auto"/>
        <w:left w:val="none" w:sz="0" w:space="0" w:color="auto"/>
        <w:bottom w:val="none" w:sz="0" w:space="0" w:color="auto"/>
        <w:right w:val="none" w:sz="0" w:space="0" w:color="auto"/>
      </w:divBdr>
    </w:div>
    <w:div w:id="322466301">
      <w:bodyDiv w:val="1"/>
      <w:marLeft w:val="0"/>
      <w:marRight w:val="0"/>
      <w:marTop w:val="0"/>
      <w:marBottom w:val="0"/>
      <w:divBdr>
        <w:top w:val="none" w:sz="0" w:space="0" w:color="auto"/>
        <w:left w:val="none" w:sz="0" w:space="0" w:color="auto"/>
        <w:bottom w:val="none" w:sz="0" w:space="0" w:color="auto"/>
        <w:right w:val="none" w:sz="0" w:space="0" w:color="auto"/>
      </w:divBdr>
    </w:div>
    <w:div w:id="335429031">
      <w:bodyDiv w:val="1"/>
      <w:marLeft w:val="0"/>
      <w:marRight w:val="0"/>
      <w:marTop w:val="0"/>
      <w:marBottom w:val="0"/>
      <w:divBdr>
        <w:top w:val="none" w:sz="0" w:space="0" w:color="auto"/>
        <w:left w:val="none" w:sz="0" w:space="0" w:color="auto"/>
        <w:bottom w:val="none" w:sz="0" w:space="0" w:color="auto"/>
        <w:right w:val="none" w:sz="0" w:space="0" w:color="auto"/>
      </w:divBdr>
    </w:div>
    <w:div w:id="353268550">
      <w:bodyDiv w:val="1"/>
      <w:marLeft w:val="0"/>
      <w:marRight w:val="0"/>
      <w:marTop w:val="0"/>
      <w:marBottom w:val="0"/>
      <w:divBdr>
        <w:top w:val="none" w:sz="0" w:space="0" w:color="auto"/>
        <w:left w:val="none" w:sz="0" w:space="0" w:color="auto"/>
        <w:bottom w:val="none" w:sz="0" w:space="0" w:color="auto"/>
        <w:right w:val="none" w:sz="0" w:space="0" w:color="auto"/>
      </w:divBdr>
    </w:div>
    <w:div w:id="409353320">
      <w:bodyDiv w:val="1"/>
      <w:marLeft w:val="0"/>
      <w:marRight w:val="0"/>
      <w:marTop w:val="0"/>
      <w:marBottom w:val="0"/>
      <w:divBdr>
        <w:top w:val="none" w:sz="0" w:space="0" w:color="auto"/>
        <w:left w:val="none" w:sz="0" w:space="0" w:color="auto"/>
        <w:bottom w:val="none" w:sz="0" w:space="0" w:color="auto"/>
        <w:right w:val="none" w:sz="0" w:space="0" w:color="auto"/>
      </w:divBdr>
    </w:div>
    <w:div w:id="805319549">
      <w:bodyDiv w:val="1"/>
      <w:marLeft w:val="0"/>
      <w:marRight w:val="0"/>
      <w:marTop w:val="0"/>
      <w:marBottom w:val="0"/>
      <w:divBdr>
        <w:top w:val="none" w:sz="0" w:space="0" w:color="auto"/>
        <w:left w:val="none" w:sz="0" w:space="0" w:color="auto"/>
        <w:bottom w:val="none" w:sz="0" w:space="0" w:color="auto"/>
        <w:right w:val="none" w:sz="0" w:space="0" w:color="auto"/>
      </w:divBdr>
    </w:div>
    <w:div w:id="810293471">
      <w:bodyDiv w:val="1"/>
      <w:marLeft w:val="0"/>
      <w:marRight w:val="0"/>
      <w:marTop w:val="0"/>
      <w:marBottom w:val="0"/>
      <w:divBdr>
        <w:top w:val="none" w:sz="0" w:space="0" w:color="auto"/>
        <w:left w:val="none" w:sz="0" w:space="0" w:color="auto"/>
        <w:bottom w:val="none" w:sz="0" w:space="0" w:color="auto"/>
        <w:right w:val="none" w:sz="0" w:space="0" w:color="auto"/>
      </w:divBdr>
    </w:div>
    <w:div w:id="956984887">
      <w:bodyDiv w:val="1"/>
      <w:marLeft w:val="0"/>
      <w:marRight w:val="0"/>
      <w:marTop w:val="0"/>
      <w:marBottom w:val="0"/>
      <w:divBdr>
        <w:top w:val="none" w:sz="0" w:space="0" w:color="auto"/>
        <w:left w:val="none" w:sz="0" w:space="0" w:color="auto"/>
        <w:bottom w:val="none" w:sz="0" w:space="0" w:color="auto"/>
        <w:right w:val="none" w:sz="0" w:space="0" w:color="auto"/>
      </w:divBdr>
    </w:div>
    <w:div w:id="1004894249">
      <w:bodyDiv w:val="1"/>
      <w:marLeft w:val="0"/>
      <w:marRight w:val="0"/>
      <w:marTop w:val="0"/>
      <w:marBottom w:val="0"/>
      <w:divBdr>
        <w:top w:val="none" w:sz="0" w:space="0" w:color="auto"/>
        <w:left w:val="none" w:sz="0" w:space="0" w:color="auto"/>
        <w:bottom w:val="none" w:sz="0" w:space="0" w:color="auto"/>
        <w:right w:val="none" w:sz="0" w:space="0" w:color="auto"/>
      </w:divBdr>
    </w:div>
    <w:div w:id="1018460978">
      <w:bodyDiv w:val="1"/>
      <w:marLeft w:val="0"/>
      <w:marRight w:val="0"/>
      <w:marTop w:val="0"/>
      <w:marBottom w:val="0"/>
      <w:divBdr>
        <w:top w:val="none" w:sz="0" w:space="0" w:color="auto"/>
        <w:left w:val="none" w:sz="0" w:space="0" w:color="auto"/>
        <w:bottom w:val="none" w:sz="0" w:space="0" w:color="auto"/>
        <w:right w:val="none" w:sz="0" w:space="0" w:color="auto"/>
      </w:divBdr>
    </w:div>
    <w:div w:id="1022322718">
      <w:bodyDiv w:val="1"/>
      <w:marLeft w:val="0"/>
      <w:marRight w:val="0"/>
      <w:marTop w:val="0"/>
      <w:marBottom w:val="0"/>
      <w:divBdr>
        <w:top w:val="none" w:sz="0" w:space="0" w:color="auto"/>
        <w:left w:val="none" w:sz="0" w:space="0" w:color="auto"/>
        <w:bottom w:val="none" w:sz="0" w:space="0" w:color="auto"/>
        <w:right w:val="none" w:sz="0" w:space="0" w:color="auto"/>
      </w:divBdr>
    </w:div>
    <w:div w:id="1030105492">
      <w:bodyDiv w:val="1"/>
      <w:marLeft w:val="0"/>
      <w:marRight w:val="0"/>
      <w:marTop w:val="0"/>
      <w:marBottom w:val="0"/>
      <w:divBdr>
        <w:top w:val="none" w:sz="0" w:space="0" w:color="auto"/>
        <w:left w:val="none" w:sz="0" w:space="0" w:color="auto"/>
        <w:bottom w:val="none" w:sz="0" w:space="0" w:color="auto"/>
        <w:right w:val="none" w:sz="0" w:space="0" w:color="auto"/>
      </w:divBdr>
    </w:div>
    <w:div w:id="1227037423">
      <w:bodyDiv w:val="1"/>
      <w:marLeft w:val="0"/>
      <w:marRight w:val="0"/>
      <w:marTop w:val="0"/>
      <w:marBottom w:val="0"/>
      <w:divBdr>
        <w:top w:val="none" w:sz="0" w:space="0" w:color="auto"/>
        <w:left w:val="none" w:sz="0" w:space="0" w:color="auto"/>
        <w:bottom w:val="none" w:sz="0" w:space="0" w:color="auto"/>
        <w:right w:val="none" w:sz="0" w:space="0" w:color="auto"/>
      </w:divBdr>
    </w:div>
    <w:div w:id="1309362282">
      <w:bodyDiv w:val="1"/>
      <w:marLeft w:val="0"/>
      <w:marRight w:val="0"/>
      <w:marTop w:val="0"/>
      <w:marBottom w:val="0"/>
      <w:divBdr>
        <w:top w:val="none" w:sz="0" w:space="0" w:color="auto"/>
        <w:left w:val="none" w:sz="0" w:space="0" w:color="auto"/>
        <w:bottom w:val="none" w:sz="0" w:space="0" w:color="auto"/>
        <w:right w:val="none" w:sz="0" w:space="0" w:color="auto"/>
      </w:divBdr>
    </w:div>
    <w:div w:id="1336349428">
      <w:bodyDiv w:val="1"/>
      <w:marLeft w:val="0"/>
      <w:marRight w:val="0"/>
      <w:marTop w:val="0"/>
      <w:marBottom w:val="0"/>
      <w:divBdr>
        <w:top w:val="none" w:sz="0" w:space="0" w:color="auto"/>
        <w:left w:val="none" w:sz="0" w:space="0" w:color="auto"/>
        <w:bottom w:val="none" w:sz="0" w:space="0" w:color="auto"/>
        <w:right w:val="none" w:sz="0" w:space="0" w:color="auto"/>
      </w:divBdr>
    </w:div>
    <w:div w:id="1392852317">
      <w:bodyDiv w:val="1"/>
      <w:marLeft w:val="0"/>
      <w:marRight w:val="0"/>
      <w:marTop w:val="0"/>
      <w:marBottom w:val="0"/>
      <w:divBdr>
        <w:top w:val="none" w:sz="0" w:space="0" w:color="auto"/>
        <w:left w:val="none" w:sz="0" w:space="0" w:color="auto"/>
        <w:bottom w:val="none" w:sz="0" w:space="0" w:color="auto"/>
        <w:right w:val="none" w:sz="0" w:space="0" w:color="auto"/>
      </w:divBdr>
    </w:div>
    <w:div w:id="1420522878">
      <w:bodyDiv w:val="1"/>
      <w:marLeft w:val="0"/>
      <w:marRight w:val="0"/>
      <w:marTop w:val="0"/>
      <w:marBottom w:val="0"/>
      <w:divBdr>
        <w:top w:val="none" w:sz="0" w:space="0" w:color="auto"/>
        <w:left w:val="none" w:sz="0" w:space="0" w:color="auto"/>
        <w:bottom w:val="none" w:sz="0" w:space="0" w:color="auto"/>
        <w:right w:val="none" w:sz="0" w:space="0" w:color="auto"/>
      </w:divBdr>
    </w:div>
    <w:div w:id="1528986793">
      <w:bodyDiv w:val="1"/>
      <w:marLeft w:val="0"/>
      <w:marRight w:val="0"/>
      <w:marTop w:val="0"/>
      <w:marBottom w:val="0"/>
      <w:divBdr>
        <w:top w:val="none" w:sz="0" w:space="0" w:color="auto"/>
        <w:left w:val="none" w:sz="0" w:space="0" w:color="auto"/>
        <w:bottom w:val="none" w:sz="0" w:space="0" w:color="auto"/>
        <w:right w:val="none" w:sz="0" w:space="0" w:color="auto"/>
      </w:divBdr>
    </w:div>
    <w:div w:id="1658068198">
      <w:bodyDiv w:val="1"/>
      <w:marLeft w:val="0"/>
      <w:marRight w:val="0"/>
      <w:marTop w:val="0"/>
      <w:marBottom w:val="0"/>
      <w:divBdr>
        <w:top w:val="none" w:sz="0" w:space="0" w:color="auto"/>
        <w:left w:val="none" w:sz="0" w:space="0" w:color="auto"/>
        <w:bottom w:val="none" w:sz="0" w:space="0" w:color="auto"/>
        <w:right w:val="none" w:sz="0" w:space="0" w:color="auto"/>
      </w:divBdr>
    </w:div>
    <w:div w:id="1801142590">
      <w:bodyDiv w:val="1"/>
      <w:marLeft w:val="0"/>
      <w:marRight w:val="0"/>
      <w:marTop w:val="0"/>
      <w:marBottom w:val="0"/>
      <w:divBdr>
        <w:top w:val="none" w:sz="0" w:space="0" w:color="auto"/>
        <w:left w:val="none" w:sz="0" w:space="0" w:color="auto"/>
        <w:bottom w:val="none" w:sz="0" w:space="0" w:color="auto"/>
        <w:right w:val="none" w:sz="0" w:space="0" w:color="auto"/>
      </w:divBdr>
    </w:div>
    <w:div w:id="1841698270">
      <w:bodyDiv w:val="1"/>
      <w:marLeft w:val="0"/>
      <w:marRight w:val="0"/>
      <w:marTop w:val="0"/>
      <w:marBottom w:val="0"/>
      <w:divBdr>
        <w:top w:val="none" w:sz="0" w:space="0" w:color="auto"/>
        <w:left w:val="none" w:sz="0" w:space="0" w:color="auto"/>
        <w:bottom w:val="none" w:sz="0" w:space="0" w:color="auto"/>
        <w:right w:val="none" w:sz="0" w:space="0" w:color="auto"/>
      </w:divBdr>
    </w:div>
    <w:div w:id="1899633377">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0985987">
      <w:bodyDiv w:val="1"/>
      <w:marLeft w:val="0"/>
      <w:marRight w:val="0"/>
      <w:marTop w:val="0"/>
      <w:marBottom w:val="0"/>
      <w:divBdr>
        <w:top w:val="none" w:sz="0" w:space="0" w:color="auto"/>
        <w:left w:val="none" w:sz="0" w:space="0" w:color="auto"/>
        <w:bottom w:val="none" w:sz="0" w:space="0" w:color="auto"/>
        <w:right w:val="none" w:sz="0" w:space="0" w:color="auto"/>
      </w:divBdr>
    </w:div>
    <w:div w:id="2024361520">
      <w:bodyDiv w:val="1"/>
      <w:marLeft w:val="0"/>
      <w:marRight w:val="0"/>
      <w:marTop w:val="0"/>
      <w:marBottom w:val="0"/>
      <w:divBdr>
        <w:top w:val="none" w:sz="0" w:space="0" w:color="auto"/>
        <w:left w:val="none" w:sz="0" w:space="0" w:color="auto"/>
        <w:bottom w:val="none" w:sz="0" w:space="0" w:color="auto"/>
        <w:right w:val="none" w:sz="0" w:space="0" w:color="auto"/>
      </w:divBdr>
    </w:div>
    <w:div w:id="2046102021">
      <w:bodyDiv w:val="1"/>
      <w:marLeft w:val="0"/>
      <w:marRight w:val="0"/>
      <w:marTop w:val="0"/>
      <w:marBottom w:val="0"/>
      <w:divBdr>
        <w:top w:val="none" w:sz="0" w:space="0" w:color="auto"/>
        <w:left w:val="none" w:sz="0" w:space="0" w:color="auto"/>
        <w:bottom w:val="none" w:sz="0" w:space="0" w:color="auto"/>
        <w:right w:val="none" w:sz="0" w:space="0" w:color="auto"/>
      </w:divBdr>
    </w:div>
    <w:div w:id="20954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59/2007/N%C4%90-CP&amp;area=2&amp;type=0&amp;match=False&amp;vc=True&amp;lan=1"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091B9-AD7B-412F-B4D5-1C199AD7E148}">
  <ds:schemaRefs>
    <ds:schemaRef ds:uri="http://schemas.openxmlformats.org/officeDocument/2006/bibliography"/>
  </ds:schemaRefs>
</ds:datastoreItem>
</file>

<file path=customXml/itemProps2.xml><?xml version="1.0" encoding="utf-8"?>
<ds:datastoreItem xmlns:ds="http://schemas.openxmlformats.org/officeDocument/2006/customXml" ds:itemID="{02E97B30-BB21-4B61-B330-BD548134E45E}"/>
</file>

<file path=customXml/itemProps3.xml><?xml version="1.0" encoding="utf-8"?>
<ds:datastoreItem xmlns:ds="http://schemas.openxmlformats.org/officeDocument/2006/customXml" ds:itemID="{92E18B8B-3215-4131-8ABF-CB90C9F05DC1}"/>
</file>

<file path=customXml/itemProps4.xml><?xml version="1.0" encoding="utf-8"?>
<ds:datastoreItem xmlns:ds="http://schemas.openxmlformats.org/officeDocument/2006/customXml" ds:itemID="{3A3840CC-8429-48B7-B8A2-EC4EF3A0DFEC}"/>
</file>

<file path=docProps/app.xml><?xml version="1.0" encoding="utf-8"?>
<Properties xmlns="http://schemas.openxmlformats.org/officeDocument/2006/extended-properties" xmlns:vt="http://schemas.openxmlformats.org/officeDocument/2006/docPropsVTypes">
  <Template>Normal</Template>
  <TotalTime>4269</TotalTime>
  <Pages>18</Pages>
  <Words>5658</Words>
  <Characters>32255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612</cp:revision>
  <cp:lastPrinted>2021-04-23T00:36:00Z</cp:lastPrinted>
  <dcterms:created xsi:type="dcterms:W3CDTF">2021-01-28T01:41:00Z</dcterms:created>
  <dcterms:modified xsi:type="dcterms:W3CDTF">2021-06-24T03:38:00Z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